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66"/>
          <w:sz w:val="24"/>
          <w:szCs w:val="24"/>
        </w:rPr>
        <w:t>01/09/2018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India Post Payments Bank launched, PM Narendra Modi says it will ensure doorstep banking</w:t>
      </w:r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5" w:tgtFrame="_blank" w:history="1">
        <w:r w:rsidRPr="003955EA">
          <w:rPr>
            <w:rFonts w:ascii="Arial Black" w:eastAsia="Times New Roman" w:hAnsi="Arial Black" w:cs="Times New Roman"/>
            <w:color w:val="888888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HAG officers of Indian Postal Service – Promotion and posting.</w:t>
      </w:r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6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66"/>
          <w:sz w:val="24"/>
          <w:szCs w:val="24"/>
        </w:rPr>
        <w:t xml:space="preserve">Banks will remain open and banking activity will continue unimpeded in the first week of September </w:t>
      </w:r>
      <w:r w:rsidRPr="003955EA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  <w:hyperlink r:id="rId7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31/08/2018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Department of Posts – change duties and responsibilities of Members Postal Services Board</w:t>
      </w:r>
      <w:hyperlink r:id="rId8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 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FF0000"/>
          <w:sz w:val="24"/>
          <w:szCs w:val="24"/>
        </w:rPr>
        <w:t>Today salary day</w:t>
      </w: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 xml:space="preserve"> Donate Liberally to KERALA POSTAL RELIEF FUND.</w:t>
      </w:r>
      <w:r w:rsidRPr="003955EA">
        <w:rPr>
          <w:rFonts w:ascii="Arial Black" w:eastAsia="Times New Roman" w:hAnsi="Arial Black" w:cs="Arial Black"/>
          <w:color w:val="FF0000"/>
          <w:sz w:val="24"/>
          <w:szCs w:val="24"/>
        </w:rPr>
        <w:t>﻿ Help Postal Colleagues of Kerala, Stand with Kerala postal Colleagues.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3955EA">
          <w:rPr>
            <w:rFonts w:ascii="Arial Black" w:eastAsia="Times New Roman" w:hAnsi="Arial Black" w:cs="Times New Roman"/>
            <w:color w:val="000080"/>
            <w:sz w:val="24"/>
            <w:szCs w:val="24"/>
            <w:u w:val="single"/>
          </w:rPr>
          <w:t>Appeal to FNPO colleagues to help our Kerala Postal colleagues</w:t>
        </w:r>
        <w:r w:rsidRPr="003955EA">
          <w:rPr>
            <w:rFonts w:ascii="Arial Black" w:eastAsia="Times New Roman" w:hAnsi="Arial Black" w:cs="Arial Black"/>
            <w:color w:val="000080"/>
            <w:sz w:val="24"/>
            <w:szCs w:val="24"/>
            <w:u w:val="single"/>
          </w:rPr>
          <w:t>﻿﻿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 xml:space="preserve">Click the above link to read the letter.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30/08/2018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A Compilation of Post Office Savings Bank (CBS) Manual - Savings Bank &amp; Savings Certificate Procedure in CBS Enabled Post Office</w:t>
      </w:r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10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 xml:space="preserve">World Postal News </w:t>
      </w:r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  <w:hyperlink r:id="rId11" w:tgtFrame="_blank" w:history="1">
        <w:r w:rsidRPr="003955EA">
          <w:rPr>
            <w:rFonts w:ascii="Trebuchet MS" w:eastAsia="Times New Roman" w:hAnsi="Trebuchet MS" w:cs="Times New Roman"/>
            <w:b/>
            <w:bCs/>
            <w:color w:val="888888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008000"/>
          <w:sz w:val="24"/>
          <w:szCs w:val="24"/>
        </w:rPr>
        <w:t>29/08/2018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993300"/>
          <w:sz w:val="24"/>
          <w:szCs w:val="24"/>
        </w:rPr>
        <w:t>Cabinet approves Revised Cost Estimate for Setting up of IPPB</w:t>
      </w:r>
      <w:r w:rsidRPr="003955EA">
        <w:rPr>
          <w:rFonts w:ascii="Arial Black" w:eastAsia="Times New Roman" w:hAnsi="Arial Black" w:cs="Arial Black"/>
          <w:b/>
          <w:bCs/>
          <w:color w:val="993300"/>
          <w:sz w:val="24"/>
          <w:szCs w:val="24"/>
        </w:rPr>
        <w:t>﻿</w:t>
      </w:r>
      <w:hyperlink r:id="rId12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b/>
          <w:bCs/>
          <w:color w:val="9933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Cabinet clears 2% hike in DA for central govt staff </w:t>
      </w:r>
      <w:hyperlink r:id="rId13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b/>
          <w:bCs/>
          <w:color w:val="FF0000"/>
          <w:sz w:val="24"/>
          <w:szCs w:val="24"/>
        </w:rPr>
        <w:t>Promotion between 01.01.2016 to 27.07.2017: Chance to re-exercise/ revise option for fixation of pay under FR 22(I)(a</w:t>
      </w:r>
      <w:r w:rsidRPr="003955EA">
        <w:rPr>
          <w:rFonts w:ascii="Arial Black" w:eastAsia="Times New Roman" w:hAnsi="Arial Black" w:cs="Times New Roman"/>
          <w:b/>
          <w:bCs/>
          <w:sz w:val="24"/>
          <w:szCs w:val="24"/>
        </w:rPr>
        <w:t>)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14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36"/>
          <w:szCs w:val="36"/>
        </w:rPr>
        <w:lastRenderedPageBreak/>
        <w:t>28/08/2018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  <w:u w:val="single"/>
        </w:rPr>
        <w:t>Kerala CWC meeting of NUPM&amp;MTS</w:t>
      </w:r>
      <w:r w:rsidRPr="003955EA">
        <w:rPr>
          <w:rFonts w:ascii="Times New Roman" w:eastAsia="Times New Roman" w:hAnsi="Times New Roman" w:cs="Times New Roman"/>
          <w:color w:val="993300"/>
          <w:sz w:val="24"/>
          <w:szCs w:val="24"/>
          <w:u w:val="single"/>
        </w:rPr>
        <w:t xml:space="preserve">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Today CWC meeting of NUPM&amp;MTS held at Malapuram SG FNPO T.N.Rahate , NUGDS General secretary P.U.Muralidharan and NUPCWNGE General secretary K.Sivadasan addressed the CWC meeting</w:t>
      </w:r>
      <w:r w:rsidRPr="003955EA">
        <w:rPr>
          <w:rFonts w:ascii="Arial Black" w:eastAsia="Times New Roman" w:hAnsi="Arial Black" w:cs="Arial Black"/>
          <w:color w:val="800080"/>
          <w:sz w:val="24"/>
          <w:szCs w:val="24"/>
        </w:rPr>
        <w:t>﻿</w:t>
      </w:r>
      <w:hyperlink r:id="rId15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80008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GDS JCA Items of agenda for discussion </w:t>
      </w:r>
      <w:hyperlink r:id="rId16" w:tgtFrame="_blank" w:history="1">
        <w:r w:rsidRPr="003955EA">
          <w:rPr>
            <w:rFonts w:ascii="Times New Roman" w:eastAsia="Times New Roman" w:hAnsi="Times New Roman" w:cs="Times New Roman"/>
            <w:color w:val="888888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955EA">
        <w:rPr>
          <w:rFonts w:ascii="Arial Black" w:eastAsia="Times New Roman" w:hAnsi="Arial Black" w:cs="Times New Roman"/>
          <w:b/>
          <w:bCs/>
          <w:sz w:val="24"/>
          <w:szCs w:val="24"/>
        </w:rPr>
        <w:t>Compiling of latest orders issued by India Post (MinistryofCommunications)</w:t>
      </w:r>
    </w:p>
    <w:p w:rsidR="003955EA" w:rsidRPr="003955EA" w:rsidRDefault="003955EA" w:rsidP="003955EA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666666"/>
          <w:sz w:val="27"/>
          <w:szCs w:val="27"/>
        </w:rPr>
      </w:pPr>
      <w:hyperlink r:id="rId17" w:tgtFrame="_blank" w:history="1">
        <w:r w:rsidRPr="003955EA">
          <w:rPr>
            <w:rFonts w:ascii="Arial Black" w:eastAsia="Times New Roman" w:hAnsi="Arial Black" w:cs="Times New Roman"/>
            <w:b/>
            <w:bCs/>
            <w:color w:val="888888"/>
            <w:sz w:val="24"/>
            <w:u w:val="single"/>
          </w:rPr>
          <w:t>Click here to read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sz w:val="24"/>
          <w:szCs w:val="24"/>
        </w:rPr>
        <w:t>27/08/2018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3955EA">
          <w:rPr>
            <w:rFonts w:ascii="Arial Black" w:eastAsia="Times New Roman" w:hAnsi="Arial Black" w:cs="Times New Roman"/>
            <w:color w:val="008000"/>
            <w:sz w:val="24"/>
            <w:szCs w:val="24"/>
            <w:u w:val="single"/>
          </w:rPr>
          <w:t>Department of Posts (MTS) Recruitment Rules 2018</w:t>
        </w:r>
        <w:r w:rsidRPr="003955EA">
          <w:rPr>
            <w:rFonts w:ascii="Arial Black" w:eastAsia="Times New Roman" w:hAnsi="Arial Black" w:cs="Arial Black"/>
            <w:color w:val="008000"/>
            <w:sz w:val="24"/>
            <w:szCs w:val="24"/>
            <w:u w:val="single"/>
          </w:rPr>
          <w:t>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 xml:space="preserve">Click the above link to read the letter. </w:t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br/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  <w:u w:val="single"/>
        </w:rPr>
        <w:t>Donate Liberally to KERALA POSTAL RELIEF FUND</w:t>
      </w:r>
      <w:r w:rsidRPr="003955EA">
        <w:rPr>
          <w:rFonts w:ascii="Arial Black" w:eastAsia="Times New Roman" w:hAnsi="Arial Black" w:cs="Times New Roman"/>
          <w:sz w:val="24"/>
          <w:szCs w:val="24"/>
        </w:rPr>
        <w:t>.</w:t>
      </w:r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  <w:r w:rsidRPr="003955EA">
        <w:rPr>
          <w:rFonts w:ascii="Arial Black" w:eastAsia="Times New Roman" w:hAnsi="Arial Black" w:cs="Arial Black"/>
          <w:sz w:val="24"/>
          <w:szCs w:val="24"/>
        </w:rPr>
        <w:br/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To,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All Divisional Secretaries of FNPO affiliated unions.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Dear colleagues,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 xml:space="preserve">Kindly refer our federation letter addressed to all our Divisional Secretaries. I once again appeal all our colleagues Donate Liberally to KERALA POSTAL RELIEF FUND. Send donation at the earliest directly to  CPMG Kerala. </w:t>
      </w:r>
      <w:r w:rsidRPr="003955EA">
        <w:rPr>
          <w:rFonts w:ascii="Arial Black" w:eastAsia="Times New Roman" w:hAnsi="Arial Black" w:cs="Arial Black"/>
          <w:color w:val="800080"/>
          <w:sz w:val="24"/>
          <w:szCs w:val="24"/>
        </w:rPr>
        <w:t>﻿</w:t>
      </w:r>
      <w:r w:rsidRPr="003955EA">
        <w:rPr>
          <w:rFonts w:ascii="Arial Black" w:eastAsia="Times New Roman" w:hAnsi="Arial Black" w:cs="Arial Black"/>
          <w:color w:val="800080"/>
          <w:sz w:val="24"/>
          <w:szCs w:val="24"/>
        </w:rPr>
        <w:br/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T.N.Rhate.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lastRenderedPageBreak/>
        <w:t>Secretary-General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    FNPO.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3955EA">
          <w:rPr>
            <w:rFonts w:ascii="Arial Black" w:eastAsia="Times New Roman" w:hAnsi="Arial Black" w:cs="Times New Roman"/>
            <w:color w:val="FF0000"/>
            <w:sz w:val="24"/>
            <w:szCs w:val="24"/>
            <w:u w:val="single"/>
          </w:rPr>
          <w:t>Appeal to FNPO colleagues to help our Kerala Postal colleagues</w:t>
        </w:r>
        <w:r w:rsidRPr="003955EA">
          <w:rPr>
            <w:rFonts w:ascii="Arial Black" w:eastAsia="Times New Roman" w:hAnsi="Arial Black" w:cs="Arial Black"/>
            <w:color w:val="FF0000"/>
            <w:sz w:val="24"/>
            <w:szCs w:val="24"/>
            <w:u w:val="single"/>
          </w:rPr>
          <w:t>﻿﻿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 xml:space="preserve">Click the above link to read the letter.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sz w:val="36"/>
        </w:rPr>
        <w:t>26/08/2018</w:t>
      </w:r>
    </w:p>
    <w:p w:rsidR="003955EA" w:rsidRPr="003955EA" w:rsidRDefault="003955EA" w:rsidP="003955EA">
      <w:pPr>
        <w:spacing w:after="0" w:line="411" w:lineRule="atLeast"/>
        <w:textAlignment w:val="baseline"/>
        <w:outlineLvl w:val="1"/>
        <w:rPr>
          <w:rFonts w:ascii="Times New Roman" w:eastAsia="Times New Roman" w:hAnsi="Times New Roman" w:cs="Times New Roman"/>
          <w:color w:val="6B6B6B"/>
          <w:sz w:val="32"/>
          <w:szCs w:val="32"/>
        </w:rPr>
      </w:pPr>
      <w:r>
        <w:rPr>
          <w:rFonts w:ascii="Arial Black" w:eastAsia="Times New Roman" w:hAnsi="Arial Black" w:cs="Times New Roman"/>
          <w:noProof/>
          <w:color w:val="008080"/>
          <w:sz w:val="36"/>
          <w:szCs w:val="36"/>
        </w:rPr>
        <w:drawing>
          <wp:inline distT="0" distB="0" distL="0" distR="0">
            <wp:extent cx="2461895" cy="1849120"/>
            <wp:effectExtent l="19050" t="0" r="0" b="0"/>
            <wp:docPr id="1" name="Picture 1" descr="Image result for happy raksha bandha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ppy raksha bandhan image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 xml:space="preserve">NJCA MEETING – 18-08-2018-Revival of Indefinite Strike </w:t>
      </w:r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  <w:hyperlink r:id="rId21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Readmore</w:t>
        </w:r>
      </w:hyperlink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25/08/2018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B5394"/>
          <w:sz w:val="24"/>
          <w:szCs w:val="24"/>
        </w:rPr>
        <w:t>Delegation of Financial Powers to Chief General Manager (CGM), Parcel Directorate equal to Head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B5394"/>
          <w:sz w:val="24"/>
          <w:szCs w:val="24"/>
        </w:rPr>
        <w:t xml:space="preserve">of Circle (HoC) </w:t>
      </w:r>
      <w:hyperlink r:id="rId22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World Postal News </w:t>
      </w:r>
      <w:hyperlink r:id="rId23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24/08/2018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tgtFrame="_blank" w:history="1">
        <w:r w:rsidRPr="003955EA">
          <w:rPr>
            <w:rFonts w:ascii="Arial Black" w:eastAsia="Times New Roman" w:hAnsi="Arial Black" w:cs="Times New Roman"/>
            <w:color w:val="993300"/>
            <w:sz w:val="24"/>
            <w:szCs w:val="24"/>
            <w:u w:val="single"/>
          </w:rPr>
          <w:t>Calling of options from the candidates of LDCE'</w:t>
        </w:r>
        <w:r w:rsidRPr="003955EA">
          <w:rPr>
            <w:rFonts w:ascii="Arial Black" w:eastAsia="Times New Roman" w:hAnsi="Arial Black" w:cs="Times New Roman"/>
            <w:color w:val="993300"/>
            <w:sz w:val="24"/>
            <w:szCs w:val="24"/>
            <w:u w:val="single"/>
          </w:rPr>
          <w:br/>
          <w:t>2018.</w:t>
        </w:r>
        <w:r w:rsidRPr="003955EA">
          <w:rPr>
            <w:rFonts w:ascii="Arial Black" w:eastAsia="Times New Roman" w:hAnsi="Arial Black" w:cs="Arial Black"/>
            <w:color w:val="993300"/>
            <w:sz w:val="24"/>
            <w:szCs w:val="24"/>
            <w:u w:val="single"/>
          </w:rPr>
          <w:t>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Click the above link to read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Nationwide rollout of India Post Payments Bank on 01.09.2018 [IPPB]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hyperlink r:id="rId25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66"/>
          <w:sz w:val="24"/>
          <w:szCs w:val="24"/>
        </w:rPr>
        <w:t>Limited Departmental competitive Examination LDCE for promotion to the cadre of Inspector Posts(66%) Departmental quota for the vacancy period 01.04.2016 to 31.12.2018</w:t>
      </w:r>
      <w:hyperlink r:id="rId26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lastRenderedPageBreak/>
        <w:br/>
      </w: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Grant of benefit of Pay Fixation at time of promotion to Inspector of Posts [Directorate letter dt. 20/08/2018</w:t>
      </w:r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27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00"/>
          <w:sz w:val="24"/>
          <w:szCs w:val="24"/>
        </w:rPr>
        <w:t>23/08/2018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blank" w:history="1">
        <w:r w:rsidRPr="003955EA">
          <w:rPr>
            <w:rFonts w:ascii="Arial Black" w:eastAsia="Times New Roman" w:hAnsi="Arial Black" w:cs="Times New Roman"/>
            <w:color w:val="FF0000"/>
            <w:sz w:val="24"/>
            <w:szCs w:val="24"/>
            <w:u w:val="single"/>
          </w:rPr>
          <w:t>Appeal to FNPO colleagues to help our Kerala Postal colleagues</w:t>
        </w:r>
        <w:r w:rsidRPr="003955EA">
          <w:rPr>
            <w:rFonts w:ascii="Arial Black" w:eastAsia="Times New Roman" w:hAnsi="Arial Black" w:cs="Arial Black"/>
            <w:color w:val="FF0000"/>
            <w:sz w:val="24"/>
            <w:szCs w:val="24"/>
            <w:u w:val="single"/>
          </w:rPr>
          <w:t>﻿﻿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 xml:space="preserve">Click the above link to read the letter.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8080"/>
          <w:sz w:val="24"/>
          <w:szCs w:val="24"/>
        </w:rPr>
        <w:t>Grant of financial up gradation under ACP &amp; MACP schemes for the central Government Civilian Employees including Railway employees - NJCA Staff side leader</w:t>
      </w:r>
      <w:r w:rsidRPr="003955EA">
        <w:rPr>
          <w:rFonts w:ascii="Arial Black" w:eastAsia="Times New Roman" w:hAnsi="Arial Black" w:cs="Arial Black"/>
          <w:color w:val="008080"/>
          <w:sz w:val="24"/>
          <w:szCs w:val="24"/>
        </w:rPr>
        <w:t>﻿</w:t>
      </w:r>
      <w:r w:rsidRPr="003955EA">
        <w:rPr>
          <w:rFonts w:ascii="Trebuchet MS" w:eastAsia="Times New Roman" w:hAnsi="Trebuchet MS" w:cs="Times New Roman"/>
          <w:b/>
          <w:bCs/>
          <w:color w:val="666666"/>
          <w:sz w:val="24"/>
          <w:szCs w:val="24"/>
        </w:rPr>
        <w:t>.R</w:t>
      </w:r>
      <w:hyperlink r:id="rId29" w:tgtFrame="_blank" w:history="1">
        <w:r w:rsidRPr="003955EA">
          <w:rPr>
            <w:rFonts w:ascii="Trebuchet MS" w:eastAsia="Times New Roman" w:hAnsi="Trebuchet MS" w:cs="Times New Roman"/>
            <w:b/>
            <w:bCs/>
            <w:color w:val="888888"/>
            <w:sz w:val="24"/>
            <w:szCs w:val="24"/>
            <w:u w:val="single"/>
          </w:rPr>
          <w:t>ead more</w:t>
        </w:r>
      </w:hyperlink>
      <w:r w:rsidRPr="003955EA">
        <w:rPr>
          <w:rFonts w:ascii="Arial Black" w:eastAsia="Times New Roman" w:hAnsi="Arial Black" w:cs="Arial Black"/>
          <w:color w:val="00808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21/08/2018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3690" cy="1597660"/>
            <wp:effectExtent l="19050" t="0" r="3810" b="0"/>
            <wp:docPr id="2" name="Picture 2" descr="Image result for bakrid images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krid images h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55EA">
        <w:rPr>
          <w:rFonts w:ascii="Times New Roman" w:eastAsia="Times New Roman" w:hAnsi="Times New Roman" w:cs="Times New Roman"/>
          <w:b/>
          <w:bCs/>
          <w:color w:val="0B5394"/>
          <w:kern w:val="36"/>
          <w:sz w:val="24"/>
          <w:szCs w:val="24"/>
        </w:rPr>
        <w:t>GDSorderrs issued by the Department of Posts </w:t>
      </w:r>
      <w:hyperlink r:id="rId31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u w:val="single"/>
          </w:rPr>
          <w:t>Read more.</w:t>
        </w:r>
      </w:hyperlink>
      <w:r w:rsidRPr="003955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20/08/2018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</w:rPr>
        <w:t>Bakrid holiday will be on 22.8.2018 for offices located at New Delhi. For out side New Delhi Circle Co ordination committees will announce holiday date</w:t>
      </w:r>
      <w:hyperlink r:id="rId32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CLASSIFICATION OF POSTS</w:t>
      </w: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br/>
        <w:t>GAZETTE NOTIFICATION [DOPT]</w:t>
      </w:r>
      <w:r w:rsidRPr="003955EA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hyperlink r:id="rId33" w:tgtFrame="_blank" w:history="1">
        <w:r w:rsidRPr="003955EA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Times New Roman"/>
          <w:b/>
          <w:bCs/>
          <w:color w:val="38761D"/>
          <w:sz w:val="24"/>
          <w:szCs w:val="24"/>
        </w:rPr>
        <w:t xml:space="preserve"> </w:t>
      </w:r>
      <w:r w:rsidRPr="003955EA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Arial Black"/>
          <w:color w:val="008000"/>
          <w:sz w:val="24"/>
          <w:szCs w:val="24"/>
          <w:u w:val="single"/>
        </w:rPr>
        <w:t>﻿</w:t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  <w:u w:val="single"/>
        </w:rPr>
        <w:t>Greetings to Bro. Rahate-Kanako Osaki Director.UNI APRO</w:t>
      </w:r>
      <w:r w:rsidRPr="003955EA">
        <w:rPr>
          <w:rFonts w:ascii="Arial Black" w:eastAsia="Times New Roman" w:hAnsi="Arial Black" w:cs="Times New Roman"/>
          <w:color w:val="008000"/>
          <w:sz w:val="24"/>
          <w:szCs w:val="24"/>
          <w:u w:val="single"/>
        </w:rPr>
        <w:t xml:space="preserve">. </w:t>
      </w:r>
      <w:hyperlink r:id="rId34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  <w:u w:val="single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466465" cy="1899285"/>
            <wp:effectExtent l="19050" t="0" r="635" b="0"/>
            <wp:docPr id="3" name="Picture 3" descr="https://1.bp.blogspot.com/-v_nimOjHmhg/W3pfIkzpduI/AAAAAAAAFNg/RASL7lz-vOIxJbUemQ39tzZR7UcJgWDqACLcBGAs/s200/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v_nimOjHmhg/W3pfIkzpduI/AAAAAAAAFNg/RASL7lz-vOIxJbUemQ39tzZR7UcJgWDqACLcBGAs/s200/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I would like to congratulate Bro. Rahate for Secretary General of FNPO, India.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I am looking forward to working with Bro. Rahate closely soon.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Best regards,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Kanako Osaki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Director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UNI Apro Post &amp; Logistics</w:t>
      </w:r>
      <w:r w:rsidRPr="003955EA">
        <w:rPr>
          <w:rFonts w:ascii="Arial Black" w:eastAsia="Times New Roman" w:hAnsi="Arial Black" w:cs="Arial Black"/>
          <w:color w:val="000080"/>
          <w:sz w:val="24"/>
          <w:szCs w:val="24"/>
        </w:rPr>
        <w:t>﻿.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19/08/2018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80"/>
          <w:sz w:val="24"/>
          <w:szCs w:val="24"/>
          <w:u w:val="single"/>
        </w:rPr>
        <w:t>Our greeting to AIPAOA (FNPO) Office bearers.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80"/>
          <w:sz w:val="24"/>
          <w:szCs w:val="24"/>
        </w:rPr>
        <w:t>3rd AIC AIPAPOA (FNPO held in Pune from 17/08/2018 to18/08/2018.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80"/>
          <w:sz w:val="24"/>
          <w:szCs w:val="24"/>
        </w:rPr>
        <w:t xml:space="preserve">S/Shri T.K.Govindarajan ,Rakesh Bhatia , Sarbjit singh Elected as President,General secretary&amp;Finance secretary respectively FNPO greet all  office bearers of AIPAOA </w:t>
      </w:r>
      <w:r w:rsidRPr="003955EA">
        <w:rPr>
          <w:rFonts w:ascii="Arial Black" w:eastAsia="Times New Roman" w:hAnsi="Arial Black" w:cs="Times New Roman"/>
          <w:color w:val="008080"/>
          <w:sz w:val="24"/>
          <w:szCs w:val="24"/>
          <w:u w:val="single"/>
        </w:rPr>
        <w:t>(</w:t>
      </w:r>
      <w:r w:rsidRPr="003955EA">
        <w:rPr>
          <w:rFonts w:ascii="Arial Black" w:eastAsia="Times New Roman" w:hAnsi="Arial Black" w:cs="Times New Roman"/>
          <w:color w:val="008080"/>
          <w:sz w:val="24"/>
          <w:szCs w:val="24"/>
        </w:rPr>
        <w:t>FNPO) to Success  their endeavors.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18/08/2018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Congratulation to Bro T.N.Rahate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﻿.</w:t>
      </w:r>
    </w:p>
    <w:p w:rsidR="003955EA" w:rsidRPr="003955EA" w:rsidRDefault="003955EA" w:rsidP="003955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336290" cy="1738630"/>
            <wp:effectExtent l="19050" t="0" r="0" b="0"/>
            <wp:docPr id="4" name="Picture 4" descr="https://3.bp.blogspot.com/-jv7-dch7ya4/W3fRtck80lI/AAAAAAAAFNA/4w5HmWtVA3wY8NFGMqo3iekooFZNPKANwCLcBGAs/s200/IMG-20180621-WA002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jv7-dch7ya4/W3fRtck80lI/AAAAAAAAFNA/4w5HmWtVA3wY8NFGMqo3iekooFZNPKANwCLcBGAs/s200/IMG-20180621-WA002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5EA" w:rsidRPr="003955EA" w:rsidRDefault="003955EA" w:rsidP="003955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55EA">
        <w:rPr>
          <w:rFonts w:ascii="Arial Black" w:eastAsia="Times New Roman" w:hAnsi="Arial Black" w:cs="Arial"/>
          <w:color w:val="008000"/>
          <w:sz w:val="24"/>
          <w:szCs w:val="24"/>
        </w:rPr>
        <w:t>Please extend my heartiest congratulation to Bro Rahate on his election as Secretary General of FNPO. I wish him success in all his endeavors on behalf of FNPO membership.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With kindest regards and best wishes,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Christopher Ng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80"/>
          <w:sz w:val="24"/>
          <w:szCs w:val="24"/>
        </w:rPr>
        <w:t>UNI Apro Regional Secretary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FF0000"/>
          <w:sz w:val="24"/>
          <w:szCs w:val="24"/>
        </w:rPr>
        <w:t>17/08/2018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CC0000"/>
          <w:sz w:val="24"/>
          <w:szCs w:val="24"/>
        </w:rPr>
        <w:t>AIPAOA(FNPO)  3 rd  ALL IN</w:t>
      </w:r>
      <w:r w:rsidRPr="003955EA">
        <w:rPr>
          <w:rFonts w:ascii="Arial Black" w:eastAsia="Times New Roman" w:hAnsi="Arial Black" w:cs="Times New Roman"/>
          <w:b/>
          <w:bCs/>
          <w:color w:val="CC0000"/>
          <w:sz w:val="36"/>
        </w:rPr>
        <w:t>DIA Conference held in Pune from 17.08.18 and 18.08.18.</w:t>
      </w:r>
      <w:r w:rsidRPr="003955EA">
        <w:rPr>
          <w:rFonts w:ascii="Arial Black" w:eastAsia="Times New Roman" w:hAnsi="Arial Black" w:cs="Times New Roman"/>
          <w:b/>
          <w:bCs/>
          <w:color w:val="CC0000"/>
          <w:sz w:val="24"/>
          <w:szCs w:val="24"/>
        </w:rPr>
        <w:t>Today SG FNPO T.N.Rahate inaugurated the  conference S/Shri O.P.Khanna, R.Gupta andJ.K.Sardesai &amp; SMT Sumitara sarang lighted the lamp before the inauguration.</w:t>
      </w:r>
      <w:hyperlink r:id="rId39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view.</w:t>
        </w:r>
      </w:hyperlink>
      <w:r w:rsidRPr="003955EA">
        <w:rPr>
          <w:rFonts w:ascii="Arial Black" w:eastAsia="Times New Roman" w:hAnsi="Arial Black" w:cs="Arial Black"/>
          <w:b/>
          <w:bCs/>
          <w:color w:val="CC0000"/>
          <w:sz w:val="24"/>
          <w:szCs w:val="24"/>
        </w:rPr>
        <w:t>﻿</w:t>
      </w:r>
      <w:r w:rsidRPr="003955EA">
        <w:rPr>
          <w:rFonts w:ascii="Arial Black" w:eastAsia="Times New Roman" w:hAnsi="Arial Black" w:cs="Arial Black"/>
          <w:b/>
          <w:bCs/>
          <w:color w:val="FF0000"/>
          <w:sz w:val="24"/>
          <w:szCs w:val="24"/>
        </w:rPr>
        <w:t>﻿</w:t>
      </w:r>
    </w:p>
    <w:p w:rsidR="003955EA" w:rsidRPr="003955EA" w:rsidRDefault="003955EA" w:rsidP="0039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sz w:val="24"/>
          <w:szCs w:val="24"/>
        </w:rPr>
        <w:t>16/08/2018</w:t>
      </w:r>
    </w:p>
    <w:p w:rsidR="003955EA" w:rsidRDefault="003955EA" w:rsidP="00395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000000"/>
          <w:sz w:val="24"/>
          <w:szCs w:val="24"/>
        </w:rPr>
        <w:t>As mark of respect to the former prime minister Government decided to observe 7 day mourning</w:t>
      </w: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hyperlink r:id="rId40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36"/>
          <w:szCs w:val="36"/>
        </w:rPr>
        <w:t>15/08/2018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53690" cy="2150110"/>
            <wp:effectExtent l="19050" t="0" r="3810" b="0"/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DoPT Orders Aug 2018: Change of Id-u-Zuha (Bakrid) Holiday on 23.8.2018</w:t>
      </w:r>
      <w:hyperlink r:id="rId42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00"/>
          <w:sz w:val="24"/>
          <w:szCs w:val="24"/>
        </w:rPr>
        <w:t>14/08/2018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Meeting with Chairman Postal services Board.</w:t>
      </w:r>
      <w:hyperlink r:id="rId43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800000"/>
          <w:sz w:val="24"/>
          <w:szCs w:val="24"/>
        </w:rPr>
        <w:t xml:space="preserve">Transfer and Posting of Women Employees </w:t>
      </w:r>
      <w:hyperlink r:id="rId44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339966"/>
          <w:sz w:val="24"/>
          <w:szCs w:val="24"/>
        </w:rPr>
        <w:t>World Postal News</w:t>
      </w:r>
      <w:r w:rsidRPr="003955EA">
        <w:rPr>
          <w:rFonts w:ascii="Arial Black" w:eastAsia="Times New Roman" w:hAnsi="Arial Black" w:cs="Arial Black"/>
          <w:color w:val="339966"/>
          <w:sz w:val="24"/>
          <w:szCs w:val="24"/>
        </w:rPr>
        <w:t>﻿</w:t>
      </w:r>
      <w:hyperlink r:id="rId45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Times New Roman"/>
          <w:b/>
          <w:bCs/>
          <w:color w:val="339966"/>
          <w:sz w:val="24"/>
          <w:szCs w:val="24"/>
        </w:rPr>
        <w:t xml:space="preserve"> </w:t>
      </w:r>
      <w:r w:rsidRPr="003955EA">
        <w:rPr>
          <w:rFonts w:ascii="Arial Black" w:eastAsia="Times New Roman" w:hAnsi="Arial Black" w:cs="Arial Black"/>
          <w:color w:val="339966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13/08/2018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Government is Contemplating to Increase Fitment Factor from 2.57 to 3.68 under 7th CPC?</w:t>
      </w:r>
      <w:r w:rsidRPr="003955EA">
        <w:rPr>
          <w:rFonts w:ascii="Arial Black" w:eastAsia="Times New Roman" w:hAnsi="Arial Black" w:cs="Times New Roman"/>
          <w:color w:val="0000FF"/>
          <w:sz w:val="24"/>
          <w:szCs w:val="24"/>
        </w:rPr>
        <w:t xml:space="preserve"> </w:t>
      </w:r>
      <w:r w:rsidRPr="003955EA">
        <w:rPr>
          <w:rFonts w:ascii="Arial Black" w:eastAsia="Times New Roman" w:hAnsi="Arial Black" w:cs="Arial Black"/>
          <w:color w:val="0000FF"/>
          <w:sz w:val="24"/>
          <w:szCs w:val="24"/>
        </w:rPr>
        <w:t>﻿</w:t>
      </w:r>
      <w:hyperlink r:id="rId46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SG FNPO T.N.Rahate &amp;President fnpo N.KTyagi Met the following officers today Member (PLI),Member (Banking),DDG Tech,DDG EST, DDG (PP)Director Staff &amp; ADG SR &amp;Legal.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FF"/>
          <w:sz w:val="24"/>
          <w:szCs w:val="24"/>
        </w:rPr>
        <w:t>issues discussed with the officers will be published in our Sentinel in detail</w:t>
      </w:r>
      <w:r w:rsidRPr="003955EA">
        <w:rPr>
          <w:rFonts w:ascii="Arial Black" w:eastAsia="Times New Roman" w:hAnsi="Arial Black" w:cs="Arial Black"/>
          <w:color w:val="0000FF"/>
          <w:sz w:val="24"/>
          <w:szCs w:val="24"/>
        </w:rPr>
        <w:t>﻿.﻿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0000"/>
          <w:sz w:val="24"/>
          <w:szCs w:val="24"/>
        </w:rPr>
        <w:t xml:space="preserve">Obituary: In politics, Somnath Chatterjee was acceptable to all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0000"/>
          <w:sz w:val="24"/>
          <w:szCs w:val="24"/>
        </w:rPr>
        <w:t>Somnath Chatterjee, former Lok Sabha Speaker, passes away, aged 89</w:t>
      </w:r>
      <w:r w:rsidRPr="003955EA">
        <w:rPr>
          <w:rFonts w:ascii="Arial Black" w:eastAsia="Times New Roman" w:hAnsi="Arial Black" w:cs="Arial Black"/>
          <w:color w:val="000000"/>
          <w:sz w:val="24"/>
          <w:szCs w:val="24"/>
        </w:rPr>
        <w:t>﻿.</w:t>
      </w:r>
      <w:hyperlink r:id="rId47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b/>
          <w:bCs/>
          <w:color w:val="800080"/>
          <w:sz w:val="24"/>
          <w:szCs w:val="24"/>
        </w:rPr>
        <w:t xml:space="preserve">Revision of ceiling rates for reimbursement of the cost of Cardiac </w:t>
      </w:r>
      <w:r w:rsidRPr="003955EA">
        <w:rPr>
          <w:rFonts w:ascii="Arial Black" w:eastAsia="Times New Roman" w:hAnsi="Arial Black" w:cs="Times New Roman"/>
          <w:b/>
          <w:bCs/>
          <w:color w:val="800080"/>
          <w:sz w:val="24"/>
          <w:szCs w:val="24"/>
        </w:rPr>
        <w:lastRenderedPageBreak/>
        <w:t>pacemaker, AlCD, Combo-device, Rotablator and Aortic Stent Graft for beneficiaries of CGHS/CS(MA) Rules</w:t>
      </w:r>
      <w:r w:rsidRPr="003955EA">
        <w:rPr>
          <w:rFonts w:ascii="Arial Black" w:eastAsia="Times New Roman" w:hAnsi="Arial Black" w:cs="Arial Black"/>
          <w:b/>
          <w:bCs/>
          <w:color w:val="800080"/>
          <w:sz w:val="24"/>
          <w:szCs w:val="24"/>
        </w:rPr>
        <w:t>﻿</w:t>
      </w:r>
      <w:hyperlink r:id="rId48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b/>
          <w:bCs/>
          <w:color w:val="80008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sz w:val="24"/>
          <w:szCs w:val="24"/>
        </w:rPr>
        <w:t>12/08/2018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Agenda items of the Standing Committee – Item No.2,10 and 48 of the Joint Committee of MACP</w:t>
      </w:r>
      <w:hyperlink r:id="rId49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 xml:space="preserve">CGHS Dispensaries -Loksabha Q&amp;A </w:t>
      </w:r>
      <w:hyperlink r:id="rId50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3366FF"/>
          <w:sz w:val="24"/>
          <w:szCs w:val="24"/>
        </w:rPr>
        <w:t>Facilities for Pensioners through Web Responsive Pensioners Service (WRPS) of CPAO.</w:t>
      </w:r>
      <w:r w:rsidRPr="003955EA">
        <w:rPr>
          <w:rFonts w:ascii="Arial Black" w:eastAsia="Times New Roman" w:hAnsi="Arial Black" w:cs="Arial Black"/>
          <w:color w:val="3366FF"/>
          <w:sz w:val="24"/>
          <w:szCs w:val="24"/>
        </w:rPr>
        <w:t>﻿</w:t>
      </w:r>
      <w:hyperlink r:id="rId51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Click here to read</w:t>
        </w:r>
      </w:hyperlink>
      <w:r w:rsidRPr="003955EA">
        <w:rPr>
          <w:rFonts w:ascii="Arial Black" w:eastAsia="Times New Roman" w:hAnsi="Arial Black" w:cs="Arial Black"/>
          <w:color w:val="3366FF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11/08/2018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55EA">
        <w:rPr>
          <w:rFonts w:ascii="Times New Roman" w:eastAsia="Times New Roman" w:hAnsi="Times New Roman" w:cs="Times New Roman"/>
          <w:b/>
          <w:bCs/>
          <w:color w:val="993300"/>
          <w:kern w:val="36"/>
          <w:sz w:val="24"/>
          <w:szCs w:val="24"/>
        </w:rPr>
        <w:t>Casual Labour Regularisation – Supreme Court Judgement Applicable to those Appointed after 1993 &amp; 2006 who completed 10 years service</w:t>
      </w:r>
      <w:r w:rsidRPr="003955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hyperlink r:id="rId52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u w:val="single"/>
          </w:rPr>
          <w:t>Click here to view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134F5C"/>
          <w:sz w:val="24"/>
          <w:szCs w:val="24"/>
        </w:rPr>
        <w:t>ALTERNATIVE ARRANGEMENT IN PLACE OF EMPLOYEES ON CHILD CARE LEAVE</w:t>
      </w:r>
      <w:hyperlink r:id="rId53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134F5C"/>
          <w:sz w:val="24"/>
          <w:szCs w:val="24"/>
        </w:rPr>
        <w:t xml:space="preserve">﻿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DoP&amp;T Clarification on CEA,, OTA, Honororium, Leave etc.</w:t>
      </w:r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54" w:tgtFrame="_blank" w:history="1">
        <w:r w:rsidRPr="003955EA">
          <w:rPr>
            <w:rFonts w:ascii="Trebuchet MS" w:eastAsia="Times New Roman" w:hAnsi="Trebuchet MS" w:cs="Times New Roman"/>
            <w:b/>
            <w:bCs/>
            <w:color w:val="888888"/>
            <w:sz w:val="48"/>
            <w:u w:val="single"/>
          </w:rPr>
          <w:t> Click here to view</w:t>
        </w:r>
      </w:hyperlink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The details of drawbacks of the New Pension Scheme (NPS) introduced for the Government officials; -LOK SABHA (Q&amp;A)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hyperlink r:id="rId55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E06666"/>
          <w:sz w:val="24"/>
          <w:szCs w:val="24"/>
        </w:rPr>
        <w:t>10/08/2018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DA under 7th CPC [LokSabha QA]</w:t>
      </w:r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56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Change In System Of Referral: No Referral To Be In The Name Of Any Private Empaneled Medical Facility</w:t>
      </w:r>
      <w:r w:rsidRPr="003955EA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hyperlink r:id="rId57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E06666"/>
          <w:sz w:val="24"/>
          <w:szCs w:val="24"/>
        </w:rPr>
        <w:t>WORLD POSTAL NEWS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58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09/08/2018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 xml:space="preserve">A Meeting was held with Hon'ble MoSc(I/C) on 07th Aug, 2018 on the simultaneous launch of India Post Payments Bank on 21th August, </w:t>
      </w: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lastRenderedPageBreak/>
        <w:t>2018.R</w:t>
      </w:r>
      <w:hyperlink r:id="rId59" w:tgtFrame="_blank" w:history="1">
        <w:r w:rsidRPr="003955E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ead more</w:t>
        </w:r>
      </w:hyperlink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 xml:space="preserve">﻿ 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 xml:space="preserve">CGHS Beneficiaries permitted for OPD Consultation at Private Hospitals 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r w:rsidRPr="003955EA">
        <w:rPr>
          <w:rFonts w:ascii="Arial Black" w:eastAsia="Times New Roman" w:hAnsi="Arial Black" w:cs="Times New Roman"/>
          <w:color w:val="CC0000"/>
          <w:sz w:val="24"/>
          <w:szCs w:val="24"/>
        </w:rPr>
        <w:t xml:space="preserve"> </w:t>
      </w:r>
      <w:hyperlink r:id="rId60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08/08/2018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FIXATION OF MAXIMUM NUMBER OF DAYS FOR DISPOSAL OF  VARIOUS TYPES OF CASES</w:t>
      </w:r>
      <w:hyperlink r:id="rId61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 xml:space="preserve">﻿ </w:t>
      </w:r>
      <w:r w:rsidRPr="003955EA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Today  106th Birthday of KR. Let us  follow the foot steps  of  KR  for ever.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3366FF"/>
          <w:sz w:val="24"/>
          <w:szCs w:val="24"/>
        </w:rPr>
        <w:t>Congratulations to newly elected leaders NUPE Postman and MTS Karnataka circle</w:t>
      </w:r>
      <w:r w:rsidRPr="003955EA">
        <w:rPr>
          <w:rFonts w:ascii="Arial Black" w:eastAsia="Times New Roman" w:hAnsi="Arial Black" w:cs="Times New Roman"/>
          <w:sz w:val="24"/>
          <w:szCs w:val="24"/>
        </w:rPr>
        <w:t xml:space="preserve">. </w:t>
      </w:r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  <w:hyperlink r:id="rId62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sz w:val="24"/>
          <w:szCs w:val="24"/>
        </w:rPr>
        <w:t>﻿﻿﻿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sz w:val="24"/>
          <w:szCs w:val="24"/>
        </w:rPr>
        <w:t>07/08/2018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CLARIFICATIONS REGARDING HOUSE BUILDING ADVANCE (HBA)</w:t>
      </w:r>
      <w:hyperlink r:id="rId63" w:tgtFrame="_blank" w:history="1">
        <w:r w:rsidRPr="003955EA">
          <w:rPr>
            <w:rFonts w:ascii="Arial" w:eastAsia="Times New Roman" w:hAnsi="Arial" w:cs="Arial"/>
            <w:b/>
            <w:bCs/>
            <w:i/>
            <w:iCs/>
            <w:color w:val="33AAFF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66"/>
          <w:sz w:val="24"/>
          <w:szCs w:val="24"/>
        </w:rPr>
        <w:t>NON- STATUTORY DEPARTMENTAL CANTEENS FUNCTIONING IN CENTRAL GOVERNMENT OFFICES PROCURING LICENSE UNDER FOOD SAFETY AND STANDARDS ACT, 2006 AND RULES &amp; REGULATIONS FRAMED THERE UNDER</w:t>
      </w:r>
      <w:r w:rsidRPr="003955EA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  <w:hyperlink r:id="rId64" w:tgtFrame="_blank" w:history="1">
        <w:r w:rsidRPr="003955EA">
          <w:rPr>
            <w:rFonts w:ascii="Arial" w:eastAsia="Times New Roman" w:hAnsi="Arial" w:cs="Arial"/>
            <w:b/>
            <w:bCs/>
            <w:i/>
            <w:iCs/>
            <w:color w:val="888888"/>
            <w:u w:val="single"/>
          </w:rPr>
          <w:t>Read more</w:t>
        </w:r>
      </w:hyperlink>
      <w:r w:rsidRPr="003955EA">
        <w:rPr>
          <w:rFonts w:ascii="Arial" w:eastAsia="Times New Roman" w:hAnsi="Arial" w:cs="Arial"/>
          <w:b/>
          <w:bCs/>
          <w:i/>
          <w:iCs/>
          <w:color w:val="666666"/>
        </w:rPr>
        <w:t xml:space="preserve"> </w:t>
      </w:r>
      <w:r w:rsidRPr="003955EA">
        <w:rPr>
          <w:rFonts w:ascii="Arial Black" w:eastAsia="Times New Roman" w:hAnsi="Arial Black" w:cs="Arial Black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gtFrame="_blank" w:history="1">
        <w:r w:rsidRPr="003955EA">
          <w:rPr>
            <w:rFonts w:ascii="Arial Black" w:eastAsia="Times New Roman" w:hAnsi="Arial Black" w:cs="Times New Roman"/>
            <w:b/>
            <w:bCs/>
            <w:i/>
            <w:iCs/>
            <w:color w:val="FF0000"/>
            <w:u w:val="single"/>
          </w:rPr>
          <w:t>DISBURSEMENT OF SALARY/WAGES/PENSION TO THE CENTRAL GOVERNMENT EMPLOYEES IN THE STATE OF KERALA FOR THE MONTH OF AUGUST, 2018 ON ACCOUNT OF ONAM FESTIVAL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tgtFrame="_blank" w:history="1">
        <w:r w:rsidRPr="003955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Click the above link to read.﻿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E06666"/>
          <w:sz w:val="24"/>
          <w:szCs w:val="24"/>
        </w:rPr>
        <w:t xml:space="preserve">24th Biennial Conference of NUPE Postman &amp; MTS  Karnataka Circle SG FNPO T.N.Rahate Addressed open secession. </w:t>
      </w:r>
      <w:hyperlink r:id="rId67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000080"/>
          <w:sz w:val="24"/>
          <w:szCs w:val="24"/>
        </w:rPr>
        <w:t xml:space="preserve">Opening of DoP staff salary Accounts with India post payments Bank (IPPB). </w:t>
      </w:r>
      <w:r w:rsidRPr="003955EA">
        <w:rPr>
          <w:rFonts w:ascii="Arial Black" w:eastAsia="Times New Roman" w:hAnsi="Arial Black" w:cs="Arial Black"/>
          <w:b/>
          <w:bCs/>
          <w:color w:val="000080"/>
          <w:sz w:val="24"/>
          <w:szCs w:val="24"/>
        </w:rPr>
        <w:t>﻿</w:t>
      </w:r>
      <w:r w:rsidRPr="003955EA">
        <w:rPr>
          <w:rFonts w:ascii="Trebuchet MS" w:eastAsia="Times New Roman" w:hAnsi="Trebuchet MS" w:cs="Times New Roman"/>
          <w:b/>
          <w:bCs/>
          <w:color w:val="E06666"/>
          <w:sz w:val="24"/>
          <w:szCs w:val="24"/>
        </w:rPr>
        <w:t>Click</w:t>
      </w:r>
      <w:hyperlink r:id="rId68" w:tgtFrame="_blank" w:history="1">
        <w:r w:rsidRPr="003955EA">
          <w:rPr>
            <w:rFonts w:ascii="Trebuchet MS" w:eastAsia="Times New Roman" w:hAnsi="Trebuchet MS" w:cs="Times New Roman"/>
            <w:b/>
            <w:bCs/>
            <w:color w:val="888888"/>
            <w:sz w:val="24"/>
            <w:szCs w:val="24"/>
            <w:u w:val="single"/>
          </w:rPr>
          <w:t> here to view</w:t>
        </w:r>
      </w:hyperlink>
      <w:r w:rsidRPr="003955EA">
        <w:rPr>
          <w:rFonts w:ascii="Arial Black" w:eastAsia="Times New Roman" w:hAnsi="Arial Black" w:cs="Arial Black"/>
          <w:b/>
          <w:bCs/>
          <w:color w:val="00008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55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Pay Fixation of Re-Employed Ex-Servicemen</w:t>
      </w:r>
      <w:hyperlink r:id="rId69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u w:val="single"/>
          </w:rPr>
          <w:t xml:space="preserve"> Read more</w:t>
        </w:r>
      </w:hyperlink>
      <w:r w:rsidRPr="003955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06/08/2018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FF6600"/>
          <w:sz w:val="24"/>
          <w:szCs w:val="24"/>
        </w:rPr>
        <w:t>PM Modi to inaugurate India Post Payments Bank on August 21</w:t>
      </w:r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70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lastRenderedPageBreak/>
        <w:t>05/08/2018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24th Biennial Conference of NUPE Postman &amp; MTS  Karnataka Circle was held today at Nanjraja Bahaddur choultry Mysore</w:t>
      </w:r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71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22nd Bi-ennial Conference of NUR Gr-C Bihar Circle was held on  5th August at Samastipur under the president ship of Arvind Nath  Verma</w:t>
      </w: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 xml:space="preserve"> </w:t>
      </w:r>
      <w:hyperlink r:id="rId72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﻿.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3366FF"/>
          <w:sz w:val="24"/>
          <w:szCs w:val="24"/>
        </w:rPr>
        <w:t>CWC Meeting of NUPE Postmen &amp;MTS West Bengal  Circle held on 5th August at Barabazar HO SIS B.M Ghosh, RN Biswas S.Sarkar Circle Secretarysmt Soma Ghosh addressed the CWC</w:t>
      </w:r>
      <w:r w:rsidRPr="003955EA">
        <w:rPr>
          <w:rFonts w:ascii="Arial Black" w:eastAsia="Times New Roman" w:hAnsi="Arial Black" w:cs="Arial Black"/>
          <w:b/>
          <w:bCs/>
          <w:color w:val="3366FF"/>
          <w:sz w:val="24"/>
          <w:szCs w:val="24"/>
        </w:rPr>
        <w:t>﻿</w:t>
      </w:r>
      <w:hyperlink r:id="rId73" w:tgtFrame="_blank" w:history="1">
        <w:r w:rsidRPr="003955EA">
          <w:rPr>
            <w:rFonts w:ascii="Trebuchet MS" w:eastAsia="Times New Roman" w:hAnsi="Trebuchet MS" w:cs="Times New Roman"/>
            <w:color w:val="888888"/>
            <w:sz w:val="48"/>
            <w:u w:val="single"/>
          </w:rPr>
          <w:t>Click here to view</w:t>
        </w:r>
      </w:hyperlink>
      <w:r w:rsidRPr="003955EA">
        <w:rPr>
          <w:rFonts w:ascii="Arial Black" w:eastAsia="Times New Roman" w:hAnsi="Arial Black" w:cs="Arial Black"/>
          <w:b/>
          <w:bCs/>
          <w:color w:val="3366FF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04/08/2018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650 branches of India Post Payments Bank with access points at 1.5 lakh locations across India to open soon R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hyperlink r:id="rId74" w:tgtFrame="_blank" w:history="1">
        <w:r w:rsidRPr="003955EA">
          <w:rPr>
            <w:rFonts w:ascii="Arial Black" w:eastAsia="Times New Roman" w:hAnsi="Arial Black" w:cs="Times New Roman"/>
            <w:color w:val="888888"/>
            <w:sz w:val="24"/>
            <w:szCs w:val="24"/>
            <w:u w:val="single"/>
          </w:rPr>
          <w:t>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rebuchet MS" w:eastAsia="Times New Roman" w:hAnsi="Trebuchet MS" w:cs="Times New Roman"/>
          <w:color w:val="000080"/>
          <w:sz w:val="24"/>
          <w:szCs w:val="24"/>
          <w:shd w:val="clear" w:color="auto" w:fill="FFFFFF"/>
        </w:rPr>
        <w:t>CWC Meeting of NAPE-C West Bengal Circle 04/08/2018&amp;5/08/201</w:t>
      </w:r>
      <w:hyperlink r:id="rId75" w:tgtFrame="_blank" w:history="1">
        <w:r w:rsidRPr="003955EA">
          <w:rPr>
            <w:rFonts w:ascii="Trebuchet MS" w:eastAsia="Times New Roman" w:hAnsi="Trebuchet MS" w:cs="Times New Roman"/>
            <w:color w:val="888888"/>
            <w:sz w:val="36"/>
            <w:u w:val="single"/>
          </w:rPr>
          <w:t>Click here to view</w:t>
        </w:r>
      </w:hyperlink>
      <w:r w:rsidRPr="003955EA">
        <w:rPr>
          <w:rFonts w:ascii="Trebuchet MS" w:eastAsia="Times New Roman" w:hAnsi="Trebuchet MS" w:cs="Trebuchet MS"/>
          <w:color w:val="000080"/>
          <w:sz w:val="24"/>
          <w:szCs w:val="24"/>
          <w:shd w:val="clear" w:color="auto" w:fill="FFFFFF"/>
        </w:rPr>
        <w:t>﻿</w:t>
      </w:r>
      <w:r w:rsidRPr="003955EA">
        <w:rPr>
          <w:rFonts w:ascii="Trebuchet MS" w:eastAsia="Times New Roman" w:hAnsi="Trebuchet MS" w:cs="Times New Roman"/>
          <w:color w:val="FFFFFF"/>
          <w:sz w:val="24"/>
          <w:szCs w:val="24"/>
          <w:shd w:val="clear" w:color="auto" w:fill="FFFFFF"/>
        </w:rPr>
        <w:t>8</w:t>
      </w:r>
      <w:r w:rsidRPr="003955EA">
        <w:rPr>
          <w:rFonts w:ascii="Arial Black" w:eastAsia="Times New Roman" w:hAnsi="Arial Black" w:cs="Arial Black"/>
          <w:color w:val="FFFFFF"/>
          <w:sz w:val="24"/>
          <w:szCs w:val="24"/>
        </w:rPr>
        <w:t>﻿﻿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sz w:val="24"/>
          <w:szCs w:val="24"/>
        </w:rPr>
        <w:t>03/08/2018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3366FF"/>
          <w:sz w:val="24"/>
          <w:szCs w:val="24"/>
        </w:rPr>
        <w:t>15th Biennial conference of AIPAOA (FNPO)DPLI Kolkatta held today at DPLI office Recreation Club General secretary O.P.Khanna  Inaugurated the conference</w:t>
      </w:r>
      <w:r w:rsidRPr="003955EA">
        <w:rPr>
          <w:rFonts w:ascii="Arial Black" w:eastAsia="Times New Roman" w:hAnsi="Arial Black" w:cs="Arial Black"/>
          <w:color w:val="3366FF"/>
          <w:sz w:val="24"/>
          <w:szCs w:val="24"/>
        </w:rPr>
        <w:t>﻿</w:t>
      </w:r>
      <w:r w:rsidRPr="003955EA">
        <w:rPr>
          <w:rFonts w:ascii="Arial Black" w:eastAsia="Times New Roman" w:hAnsi="Arial Black" w:cs="Times New Roman"/>
          <w:b/>
          <w:bCs/>
          <w:color w:val="3366FF"/>
          <w:sz w:val="24"/>
          <w:szCs w:val="24"/>
        </w:rPr>
        <w:t> </w:t>
      </w:r>
      <w:hyperlink r:id="rId76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Click here to view photos</w:t>
        </w:r>
      </w:hyperlink>
      <w:r w:rsidRPr="003955EA">
        <w:rPr>
          <w:rFonts w:ascii="Arial Black" w:eastAsia="Times New Roman" w:hAnsi="Arial Black" w:cs="Arial Black"/>
          <w:color w:val="3366FF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 xml:space="preserve">Whether it is a fact that there are a large number of vacancies in different Ministries/Departments of Government of India; 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﻿LS (Q&amp;A)</w:t>
      </w:r>
      <w:hyperlink r:id="rId77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800080"/>
          <w:sz w:val="24"/>
          <w:szCs w:val="24"/>
        </w:rPr>
        <w:t>No Proposal for Removal of Creamy Layer for OBCs</w:t>
      </w:r>
      <w:r w:rsidRPr="003955EA">
        <w:rPr>
          <w:rFonts w:ascii="Arial Black" w:eastAsia="Times New Roman" w:hAnsi="Arial Black" w:cs="Arial Black"/>
          <w:color w:val="800080"/>
          <w:sz w:val="24"/>
          <w:szCs w:val="24"/>
        </w:rPr>
        <w:t>﻿</w:t>
      </w:r>
      <w:hyperlink r:id="rId78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993300"/>
          <w:sz w:val="24"/>
          <w:szCs w:val="24"/>
        </w:rPr>
        <w:t>World Postal News</w:t>
      </w:r>
      <w:r w:rsidRPr="003955EA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hyperlink r:id="rId79" w:tgtFrame="_blank" w:history="1">
        <w:r w:rsidRPr="003955EA">
          <w:rPr>
            <w:rFonts w:ascii="Arial Black" w:eastAsia="Times New Roman" w:hAnsi="Arial Black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008000"/>
          <w:sz w:val="24"/>
          <w:szCs w:val="24"/>
        </w:rPr>
        <w:t>02/08/2018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lastRenderedPageBreak/>
        <w:t>Minutes of the meeting held on 31/07/2018 at 11:00 AM at Dak Bhawan - Directorate﻿</w:t>
      </w:r>
      <w:hyperlink r:id="rId80" w:tgtFrame="_blank" w:history="1">
        <w:r w:rsidRPr="003955EA">
          <w:rPr>
            <w:rFonts w:ascii="Trebuchet MS" w:eastAsia="Times New Roman" w:hAnsi="Trebuchet MS" w:cs="Times New Roman"/>
            <w:color w:val="33AAFF"/>
            <w:sz w:val="48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Duties and Responsibilities of Secretary (Posts), Director General Postal Services, Members of Postal Services Board and Additional Director General (Coordination)</w:t>
      </w:r>
      <w:hyperlink r:id="rId81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read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br/>
        <w:t>﻿</w:t>
      </w:r>
      <w:r w:rsidRPr="003955EA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7th CPC - Date of Next Increment on Promotion/MACP: Clarification on Rule 10 of CCS RP Rules, 2016</w:t>
      </w:r>
      <w:r w:rsidRPr="003955E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﻿</w:t>
      </w:r>
      <w:hyperlink r:id="rId82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color w:val="FF00FF"/>
          <w:sz w:val="24"/>
          <w:szCs w:val="24"/>
        </w:rPr>
        <w:t> </w:t>
      </w:r>
      <w:r w:rsidRPr="003955EA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LTC: Relaxation to visit NER, J&amp;K and A&amp;N Islands - Govt is considering to extend the facility beyond 25th Sep, 2018</w:t>
      </w:r>
      <w:hyperlink r:id="rId83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﻿</w:t>
      </w:r>
      <w:r w:rsidRPr="003955EA">
        <w:rPr>
          <w:rFonts w:ascii="Times New Roman" w:eastAsia="Times New Roman" w:hAnsi="Times New Roman" w:cs="Times New Roman"/>
          <w:color w:val="888888"/>
          <w:sz w:val="24"/>
          <w:szCs w:val="24"/>
        </w:rPr>
        <w:br/>
      </w:r>
      <w:r w:rsidRPr="003955E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 xml:space="preserve">Benefit of lower qualifying marks for SC/ST candidates in departmental competitive </w:t>
      </w:r>
      <w:hyperlink r:id="rId84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</w:rPr>
        <w:t>﻿﻿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01/08/2018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5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Guidelines for transfer to regulate transfers of Group 'c' officials, Group 'B'</w:t>
        </w:r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br/>
          <w:t>(non-gazetted) officials and Assistant Superintendent of Posts (Group 'B'</w:t>
        </w:r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br/>
          <w:t>Gazetted).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b/>
          <w:bCs/>
          <w:color w:val="993300"/>
          <w:sz w:val="24"/>
          <w:szCs w:val="24"/>
        </w:rPr>
        <w:t>Click the above link to read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008000"/>
          <w:sz w:val="24"/>
          <w:szCs w:val="24"/>
        </w:rPr>
        <w:t>June 2018 AICPIN Released – DA 2% Hike Confirmed</w:t>
      </w:r>
      <w:hyperlink r:id="rId86" w:tgtFrame="_blank" w:history="1">
        <w:r w:rsidRPr="003955EA">
          <w:rPr>
            <w:rFonts w:ascii="Arial Black" w:eastAsia="Times New Roman" w:hAnsi="Arial Black" w:cs="Times New Roman"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Arial Black" w:eastAsia="Times New Roman" w:hAnsi="Arial Black" w:cs="Arial Black"/>
          <w:color w:val="008000"/>
          <w:sz w:val="24"/>
          <w:szCs w:val="24"/>
        </w:rPr>
        <w:t>﻿ 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31/07/2018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Arial Black" w:eastAsia="Times New Roman" w:hAnsi="Arial Black" w:cs="Times New Roman"/>
          <w:color w:val="FF0000"/>
          <w:sz w:val="24"/>
          <w:szCs w:val="24"/>
        </w:rPr>
        <w:t>GDS arrears formula</w:t>
      </w:r>
      <w:r w:rsidRPr="003955EA">
        <w:rPr>
          <w:rFonts w:ascii="Arial Black" w:eastAsia="Times New Roman" w:hAnsi="Arial Black" w:cs="Arial Black"/>
          <w:color w:val="FF0000"/>
          <w:sz w:val="24"/>
          <w:szCs w:val="24"/>
        </w:rPr>
        <w:t>﻿&amp;﻿date of implementation cannot be reopened</w:t>
      </w:r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  <w:hyperlink r:id="rId87" w:tgtFrame="_blank" w:history="1">
        <w:r w:rsidRPr="003955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Today K.V.Kurudagi, C.S., NUPM&amp;MTS retired from service. SG FNPO T.N.Rahate And ASG,FNPO B.Sivakumar participated in the felicitation.﻿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>    Before felicitation meeting SG FNPO T.N .Rahate met PMG (Bangalore Region) and DPS HQs. SG FNPO discussed various issues of Karanataka Circle. More details will be published in Federal Sentinel ﻿in August issue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Department called GDS Unions for a meeting on 31-07-2018 under Chairmanship of Director General (Posts)﻿ </w:t>
      </w:r>
      <w:hyperlink r:id="rId88" w:tgtFrame="_blank" w:history="1">
        <w:r w:rsidRPr="003955EA">
          <w:rPr>
            <w:rFonts w:ascii="Trebuchet MS" w:eastAsia="Times New Roman" w:hAnsi="Trebuchet MS" w:cs="Times New Roman"/>
            <w:b/>
            <w:bCs/>
            <w:color w:val="888888"/>
            <w:sz w:val="24"/>
            <w:szCs w:val="24"/>
            <w:u w:val="single"/>
          </w:rPr>
          <w:t>Read More</w:t>
        </w:r>
      </w:hyperlink>
      <w:r w:rsidRPr="003955EA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﻿﻿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3955EA" w:rsidRPr="003955EA" w:rsidTr="003955EA">
        <w:trPr>
          <w:tblCellSpacing w:w="0" w:type="dxa"/>
        </w:trPr>
        <w:tc>
          <w:tcPr>
            <w:tcW w:w="0" w:type="auto"/>
            <w:hideMark/>
          </w:tcPr>
          <w:p w:rsidR="003955EA" w:rsidRPr="003955EA" w:rsidRDefault="003955EA" w:rsidP="0039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55EA" w:rsidRPr="003955EA" w:rsidRDefault="003955EA" w:rsidP="00395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3955EA">
                <w:rPr>
                  <w:rFonts w:ascii="Arial Black" w:eastAsia="Times New Roman" w:hAnsi="Arial Black" w:cs="Arial Black"/>
                  <w:b/>
                  <w:bCs/>
                  <w:color w:val="3333FF"/>
                  <w:sz w:val="28"/>
                  <w:u w:val="single"/>
                </w:rPr>
                <w:t>﻿</w:t>
              </w:r>
            </w:hyperlink>
          </w:p>
        </w:tc>
      </w:tr>
    </w:tbl>
    <w:p w:rsidR="003955EA" w:rsidRPr="003955EA" w:rsidRDefault="003955EA" w:rsidP="003955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lastRenderedPageBreak/>
        <w:t>﻿</w:t>
      </w:r>
    </w:p>
    <w:p w:rsidR="003955EA" w:rsidRPr="003955EA" w:rsidRDefault="003955EA" w:rsidP="0039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5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3AFD" w:rsidRDefault="009D3AFD"/>
    <w:sectPr w:rsidR="009D3AFD" w:rsidSect="009D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3955EA"/>
    <w:rsid w:val="0000797D"/>
    <w:rsid w:val="00023DD2"/>
    <w:rsid w:val="000278E6"/>
    <w:rsid w:val="000435D4"/>
    <w:rsid w:val="0005115D"/>
    <w:rsid w:val="00074C41"/>
    <w:rsid w:val="00087DFC"/>
    <w:rsid w:val="00096D64"/>
    <w:rsid w:val="000A1222"/>
    <w:rsid w:val="000A4CDA"/>
    <w:rsid w:val="000C55E7"/>
    <w:rsid w:val="000F67B0"/>
    <w:rsid w:val="0010723A"/>
    <w:rsid w:val="00124AB1"/>
    <w:rsid w:val="00144AA7"/>
    <w:rsid w:val="001479A7"/>
    <w:rsid w:val="001662FF"/>
    <w:rsid w:val="00171234"/>
    <w:rsid w:val="001717DF"/>
    <w:rsid w:val="00184667"/>
    <w:rsid w:val="001A5099"/>
    <w:rsid w:val="001B473D"/>
    <w:rsid w:val="001D07BA"/>
    <w:rsid w:val="001D51EA"/>
    <w:rsid w:val="001D607C"/>
    <w:rsid w:val="001E6C5A"/>
    <w:rsid w:val="002202E2"/>
    <w:rsid w:val="0023436E"/>
    <w:rsid w:val="00237F01"/>
    <w:rsid w:val="0025240B"/>
    <w:rsid w:val="00265A80"/>
    <w:rsid w:val="00272ADE"/>
    <w:rsid w:val="00276693"/>
    <w:rsid w:val="00286855"/>
    <w:rsid w:val="00286A49"/>
    <w:rsid w:val="00291C20"/>
    <w:rsid w:val="00292115"/>
    <w:rsid w:val="002A4361"/>
    <w:rsid w:val="002A536E"/>
    <w:rsid w:val="002A56AB"/>
    <w:rsid w:val="002B620D"/>
    <w:rsid w:val="002D2D12"/>
    <w:rsid w:val="002D2E31"/>
    <w:rsid w:val="002E5CB9"/>
    <w:rsid w:val="002F57D8"/>
    <w:rsid w:val="002F682B"/>
    <w:rsid w:val="0030461F"/>
    <w:rsid w:val="003138C9"/>
    <w:rsid w:val="00323448"/>
    <w:rsid w:val="003322CC"/>
    <w:rsid w:val="00346AF8"/>
    <w:rsid w:val="00383379"/>
    <w:rsid w:val="003955EA"/>
    <w:rsid w:val="003B1394"/>
    <w:rsid w:val="003C0606"/>
    <w:rsid w:val="003C5489"/>
    <w:rsid w:val="004002F3"/>
    <w:rsid w:val="0040413A"/>
    <w:rsid w:val="00405A03"/>
    <w:rsid w:val="00437151"/>
    <w:rsid w:val="00441B61"/>
    <w:rsid w:val="004711DB"/>
    <w:rsid w:val="0047548B"/>
    <w:rsid w:val="004A1F2D"/>
    <w:rsid w:val="004A6484"/>
    <w:rsid w:val="004B178B"/>
    <w:rsid w:val="004B212B"/>
    <w:rsid w:val="004B773C"/>
    <w:rsid w:val="004D1980"/>
    <w:rsid w:val="004F24B6"/>
    <w:rsid w:val="004F2BDD"/>
    <w:rsid w:val="00507F0D"/>
    <w:rsid w:val="00521A37"/>
    <w:rsid w:val="00534732"/>
    <w:rsid w:val="005369EA"/>
    <w:rsid w:val="0055365D"/>
    <w:rsid w:val="005639ED"/>
    <w:rsid w:val="0058347B"/>
    <w:rsid w:val="00584A2E"/>
    <w:rsid w:val="0059169C"/>
    <w:rsid w:val="005B1F86"/>
    <w:rsid w:val="005D279F"/>
    <w:rsid w:val="005E0A30"/>
    <w:rsid w:val="005E33C2"/>
    <w:rsid w:val="00610799"/>
    <w:rsid w:val="00611A6B"/>
    <w:rsid w:val="00612F76"/>
    <w:rsid w:val="00613F7C"/>
    <w:rsid w:val="006205EF"/>
    <w:rsid w:val="00631202"/>
    <w:rsid w:val="006332CD"/>
    <w:rsid w:val="006426D5"/>
    <w:rsid w:val="006464FE"/>
    <w:rsid w:val="006543D2"/>
    <w:rsid w:val="00675150"/>
    <w:rsid w:val="00691504"/>
    <w:rsid w:val="00695D9A"/>
    <w:rsid w:val="006A3CCB"/>
    <w:rsid w:val="006A5449"/>
    <w:rsid w:val="006B30D5"/>
    <w:rsid w:val="006C24EE"/>
    <w:rsid w:val="006C430C"/>
    <w:rsid w:val="006D4BE8"/>
    <w:rsid w:val="006D5498"/>
    <w:rsid w:val="006F01D4"/>
    <w:rsid w:val="00700DFD"/>
    <w:rsid w:val="00720AF6"/>
    <w:rsid w:val="007217B4"/>
    <w:rsid w:val="007249BF"/>
    <w:rsid w:val="00726443"/>
    <w:rsid w:val="00740B45"/>
    <w:rsid w:val="007429D2"/>
    <w:rsid w:val="00742FC6"/>
    <w:rsid w:val="00743475"/>
    <w:rsid w:val="00745DBD"/>
    <w:rsid w:val="007602A5"/>
    <w:rsid w:val="0076397B"/>
    <w:rsid w:val="00794100"/>
    <w:rsid w:val="007A4575"/>
    <w:rsid w:val="007B59E3"/>
    <w:rsid w:val="007C3A41"/>
    <w:rsid w:val="007D0D24"/>
    <w:rsid w:val="007F21EA"/>
    <w:rsid w:val="007F74EE"/>
    <w:rsid w:val="00814670"/>
    <w:rsid w:val="0081549F"/>
    <w:rsid w:val="00832750"/>
    <w:rsid w:val="00836EF2"/>
    <w:rsid w:val="00847DB3"/>
    <w:rsid w:val="008672F6"/>
    <w:rsid w:val="00881394"/>
    <w:rsid w:val="00890F5D"/>
    <w:rsid w:val="00893244"/>
    <w:rsid w:val="008A0BBC"/>
    <w:rsid w:val="008A1C80"/>
    <w:rsid w:val="008B0D6E"/>
    <w:rsid w:val="008B7E58"/>
    <w:rsid w:val="008C518D"/>
    <w:rsid w:val="008C7D4B"/>
    <w:rsid w:val="008D664D"/>
    <w:rsid w:val="008E2E37"/>
    <w:rsid w:val="008F1B13"/>
    <w:rsid w:val="0090380F"/>
    <w:rsid w:val="00911B23"/>
    <w:rsid w:val="00915AD2"/>
    <w:rsid w:val="00916A7F"/>
    <w:rsid w:val="009323C9"/>
    <w:rsid w:val="00946976"/>
    <w:rsid w:val="00957BAD"/>
    <w:rsid w:val="00972A93"/>
    <w:rsid w:val="0099021E"/>
    <w:rsid w:val="009967D2"/>
    <w:rsid w:val="009A5A82"/>
    <w:rsid w:val="009B695C"/>
    <w:rsid w:val="009D0575"/>
    <w:rsid w:val="009D3AFD"/>
    <w:rsid w:val="009D60F2"/>
    <w:rsid w:val="009D79DD"/>
    <w:rsid w:val="009E3A5F"/>
    <w:rsid w:val="009F45E4"/>
    <w:rsid w:val="00A1417D"/>
    <w:rsid w:val="00A17433"/>
    <w:rsid w:val="00A20D06"/>
    <w:rsid w:val="00A30AD8"/>
    <w:rsid w:val="00A37D33"/>
    <w:rsid w:val="00A41282"/>
    <w:rsid w:val="00A41FC4"/>
    <w:rsid w:val="00A53A98"/>
    <w:rsid w:val="00A7712D"/>
    <w:rsid w:val="00A7769C"/>
    <w:rsid w:val="00A86B4D"/>
    <w:rsid w:val="00A8708C"/>
    <w:rsid w:val="00A877D6"/>
    <w:rsid w:val="00AB5B50"/>
    <w:rsid w:val="00AC4CB0"/>
    <w:rsid w:val="00AD20D0"/>
    <w:rsid w:val="00AF5B47"/>
    <w:rsid w:val="00B05870"/>
    <w:rsid w:val="00B10682"/>
    <w:rsid w:val="00B46E7C"/>
    <w:rsid w:val="00B50783"/>
    <w:rsid w:val="00B57FA3"/>
    <w:rsid w:val="00BD79E3"/>
    <w:rsid w:val="00BE5339"/>
    <w:rsid w:val="00C0302D"/>
    <w:rsid w:val="00C1124E"/>
    <w:rsid w:val="00C124D8"/>
    <w:rsid w:val="00C505DF"/>
    <w:rsid w:val="00C65808"/>
    <w:rsid w:val="00C772AF"/>
    <w:rsid w:val="00C92106"/>
    <w:rsid w:val="00CA587F"/>
    <w:rsid w:val="00CB55E8"/>
    <w:rsid w:val="00CC7965"/>
    <w:rsid w:val="00CE1690"/>
    <w:rsid w:val="00CE4726"/>
    <w:rsid w:val="00D209F3"/>
    <w:rsid w:val="00D46B1E"/>
    <w:rsid w:val="00D8002D"/>
    <w:rsid w:val="00D86083"/>
    <w:rsid w:val="00DA5218"/>
    <w:rsid w:val="00DB4C93"/>
    <w:rsid w:val="00DC1C80"/>
    <w:rsid w:val="00DC6B2E"/>
    <w:rsid w:val="00DD0F58"/>
    <w:rsid w:val="00DD3C41"/>
    <w:rsid w:val="00DF63BE"/>
    <w:rsid w:val="00E002F7"/>
    <w:rsid w:val="00E05213"/>
    <w:rsid w:val="00E064C5"/>
    <w:rsid w:val="00E34972"/>
    <w:rsid w:val="00E60D71"/>
    <w:rsid w:val="00E61428"/>
    <w:rsid w:val="00E61937"/>
    <w:rsid w:val="00E9185D"/>
    <w:rsid w:val="00EB214A"/>
    <w:rsid w:val="00EC4F4D"/>
    <w:rsid w:val="00EC6BE9"/>
    <w:rsid w:val="00F07F7C"/>
    <w:rsid w:val="00F25C41"/>
    <w:rsid w:val="00F37EB4"/>
    <w:rsid w:val="00F81CD5"/>
    <w:rsid w:val="00F84CD8"/>
    <w:rsid w:val="00FB592D"/>
    <w:rsid w:val="00FC49B9"/>
    <w:rsid w:val="00FD3B6E"/>
    <w:rsid w:val="00FE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FD"/>
  </w:style>
  <w:style w:type="paragraph" w:styleId="Heading1">
    <w:name w:val="heading 1"/>
    <w:basedOn w:val="Normal"/>
    <w:link w:val="Heading1Char"/>
    <w:uiPriority w:val="9"/>
    <w:qFormat/>
    <w:rsid w:val="00395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5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955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55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955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9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55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55EA"/>
    <w:rPr>
      <w:b/>
      <w:bCs/>
    </w:rPr>
  </w:style>
  <w:style w:type="character" w:styleId="Emphasis">
    <w:name w:val="Emphasis"/>
    <w:basedOn w:val="DefaultParagraphFont"/>
    <w:uiPriority w:val="20"/>
    <w:qFormat/>
    <w:rsid w:val="003955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4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8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5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45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12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778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164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642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66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12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45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374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159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18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4535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949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12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097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609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094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545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22003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5176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7408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06765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24709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52465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85849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282092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50797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npohq.blogspot.com/p/blog-page_581.html" TargetMode="External"/><Relationship Id="rId18" Type="http://schemas.openxmlformats.org/officeDocument/2006/relationships/hyperlink" Target="http://fnpo.org/yahoo_site_admin/assets/docs/MTS_RRs_2018_270818.23894417.pdf" TargetMode="External"/><Relationship Id="rId26" Type="http://schemas.openxmlformats.org/officeDocument/2006/relationships/hyperlink" Target="http://fnpohq.blogspot.com/p/conducting-of-limited-departmental.html" TargetMode="External"/><Relationship Id="rId39" Type="http://schemas.openxmlformats.org/officeDocument/2006/relationships/hyperlink" Target="http://fnpohq.blogspot.com/p/blog-page_277.html" TargetMode="External"/><Relationship Id="rId21" Type="http://schemas.openxmlformats.org/officeDocument/2006/relationships/hyperlink" Target="http://fnpohq.blogspot.com/p/blog-page_538.html" TargetMode="External"/><Relationship Id="rId34" Type="http://schemas.openxmlformats.org/officeDocument/2006/relationships/hyperlink" Target="http://fnpohq.blogspot.com/p/blog-page_769.html" TargetMode="External"/><Relationship Id="rId42" Type="http://schemas.openxmlformats.org/officeDocument/2006/relationships/hyperlink" Target="http://fnpohq.blogspot.com/p/blog-page_963.html" TargetMode="External"/><Relationship Id="rId47" Type="http://schemas.openxmlformats.org/officeDocument/2006/relationships/hyperlink" Target="http://fnpohq.blogspot.com/p/blog-page_761.html" TargetMode="External"/><Relationship Id="rId50" Type="http://schemas.openxmlformats.org/officeDocument/2006/relationships/hyperlink" Target="http://fnpohq.blogspot.com/p/blog-page_505.html" TargetMode="External"/><Relationship Id="rId55" Type="http://schemas.openxmlformats.org/officeDocument/2006/relationships/hyperlink" Target="http://fnpohq.blogspot.com/p/blog-page_254.html" TargetMode="External"/><Relationship Id="rId63" Type="http://schemas.openxmlformats.org/officeDocument/2006/relationships/hyperlink" Target="http://fnpohq.blogspot.com/p/clarifications-regarding-house-building.html" TargetMode="External"/><Relationship Id="rId68" Type="http://schemas.openxmlformats.org/officeDocument/2006/relationships/hyperlink" Target="http://fnpohq.blogspot.com/p/blog-page_601.html" TargetMode="External"/><Relationship Id="rId76" Type="http://schemas.openxmlformats.org/officeDocument/2006/relationships/hyperlink" Target="http://fnpohq.blogspot.com/p/blog-page_593.html" TargetMode="External"/><Relationship Id="rId84" Type="http://schemas.openxmlformats.org/officeDocument/2006/relationships/hyperlink" Target="http://fnpohq.blogspot.com/p/blog-page_110.html" TargetMode="External"/><Relationship Id="rId89" Type="http://schemas.openxmlformats.org/officeDocument/2006/relationships/hyperlink" Target="http://www.rome2rio.com" TargetMode="External"/><Relationship Id="rId7" Type="http://schemas.openxmlformats.org/officeDocument/2006/relationships/hyperlink" Target="http://fnpohq.blogspot.com/p/blog-page_649.html" TargetMode="External"/><Relationship Id="rId71" Type="http://schemas.openxmlformats.org/officeDocument/2006/relationships/hyperlink" Target="http://fnpohq.blogspot.com/p/blog-page_30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fnpohq.blogspot.com/p/blog-page_863.html" TargetMode="External"/><Relationship Id="rId29" Type="http://schemas.openxmlformats.org/officeDocument/2006/relationships/hyperlink" Target="http://fnpohq.blogspot.com/p/blog-page_257.html" TargetMode="External"/><Relationship Id="rId11" Type="http://schemas.openxmlformats.org/officeDocument/2006/relationships/hyperlink" Target="http://fnpohq.blogspot.com/p/blog-page_220.html" TargetMode="External"/><Relationship Id="rId24" Type="http://schemas.openxmlformats.org/officeDocument/2006/relationships/hyperlink" Target="http://fnpo.org/yahoo_site_admin/assets/docs/OptionsAAOLDCE240818.235100815.pdf" TargetMode="External"/><Relationship Id="rId32" Type="http://schemas.openxmlformats.org/officeDocument/2006/relationships/hyperlink" Target="http://fnpohq.blogspot.com/p/bakrid-holiday-will-be-on-22.html" TargetMode="External"/><Relationship Id="rId37" Type="http://schemas.openxmlformats.org/officeDocument/2006/relationships/hyperlink" Target="https://3.bp.blogspot.com/-jv7-dch7ya4/W3fRtck80lI/AAAAAAAAFNA/4w5HmWtVA3wY8NFGMqo3iekooFZNPKANwCLcBGAs/s1600/IMG-20180621-WA0023.jpg" TargetMode="External"/><Relationship Id="rId40" Type="http://schemas.openxmlformats.org/officeDocument/2006/relationships/hyperlink" Target="http://fnpohq.blogspot.com/p/blog-page_922.html" TargetMode="External"/><Relationship Id="rId45" Type="http://schemas.openxmlformats.org/officeDocument/2006/relationships/hyperlink" Target="http://fnpohq.blogspot.com/p/blog-page_356.html" TargetMode="External"/><Relationship Id="rId53" Type="http://schemas.openxmlformats.org/officeDocument/2006/relationships/hyperlink" Target="http://fnpohq.blogspot.com/p/blog-page_660.html" TargetMode="External"/><Relationship Id="rId58" Type="http://schemas.openxmlformats.org/officeDocument/2006/relationships/hyperlink" Target="http://fnpohq.blogspot.com/p/blog-page_240.html" TargetMode="External"/><Relationship Id="rId66" Type="http://schemas.openxmlformats.org/officeDocument/2006/relationships/hyperlink" Target="http://fnpo.org/yahoo_site_admin/assets/docs/disbonamsal36106082018_1.21811434.pdf" TargetMode="External"/><Relationship Id="rId74" Type="http://schemas.openxmlformats.org/officeDocument/2006/relationships/hyperlink" Target="http://fnpohq.blogspot.com/p/650-branches-of-india-post-payments.html" TargetMode="External"/><Relationship Id="rId79" Type="http://schemas.openxmlformats.org/officeDocument/2006/relationships/hyperlink" Target="http://fnpohq.blogspot.com/p/postal-news-no-60-2018-formulated-by.html" TargetMode="External"/><Relationship Id="rId87" Type="http://schemas.openxmlformats.org/officeDocument/2006/relationships/hyperlink" Target="http://fnpohq.blogspot.com/p/blog-page_995.html" TargetMode="External"/><Relationship Id="rId5" Type="http://schemas.openxmlformats.org/officeDocument/2006/relationships/hyperlink" Target="http://fnpohq.blogspot.com/p/blog-page_574.html" TargetMode="External"/><Relationship Id="rId61" Type="http://schemas.openxmlformats.org/officeDocument/2006/relationships/hyperlink" Target="http://fnpohq.blogspot.com/p/blog-page_791.html" TargetMode="External"/><Relationship Id="rId82" Type="http://schemas.openxmlformats.org/officeDocument/2006/relationships/hyperlink" Target="http://fnpohq.blogspot.com/p/7th-cpc-date-of-next-increment-on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fnpo.org/yahoo_site_admin/assets/docs/FEDERATION_LH2.23501710.pdf" TargetMode="External"/><Relationship Id="rId14" Type="http://schemas.openxmlformats.org/officeDocument/2006/relationships/hyperlink" Target="http://fnpohq.blogspot.com/p/blog-page_362.html" TargetMode="External"/><Relationship Id="rId22" Type="http://schemas.openxmlformats.org/officeDocument/2006/relationships/hyperlink" Target="http://fnpohq.blogspot.com/p/blog-page_602.html" TargetMode="External"/><Relationship Id="rId27" Type="http://schemas.openxmlformats.org/officeDocument/2006/relationships/hyperlink" Target="http://fnpohq.blogspot.com/p/grant-of-benefit-of-pay-fixation-at.html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s://1.bp.blogspot.com/-v_nimOjHmhg/W3pfIkzpduI/AAAAAAAAFNg/RASL7lz-vOIxJbUemQ39tzZR7UcJgWDqACLcBGAs/s1600/1.jpg" TargetMode="External"/><Relationship Id="rId43" Type="http://schemas.openxmlformats.org/officeDocument/2006/relationships/hyperlink" Target="http://fnpohq.blogspot.com/p/blog-page_144.html" TargetMode="External"/><Relationship Id="rId48" Type="http://schemas.openxmlformats.org/officeDocument/2006/relationships/hyperlink" Target="http://fnpohq.blogspot.com/p/blog-page_885.html" TargetMode="External"/><Relationship Id="rId56" Type="http://schemas.openxmlformats.org/officeDocument/2006/relationships/hyperlink" Target="http://fnpohq.blogspot.com/p/blog-page_671.html" TargetMode="External"/><Relationship Id="rId64" Type="http://schemas.openxmlformats.org/officeDocument/2006/relationships/hyperlink" Target="http://fnpohq.blogspot.com/p/non-statutory-departmental-canteens.html" TargetMode="External"/><Relationship Id="rId69" Type="http://schemas.openxmlformats.org/officeDocument/2006/relationships/hyperlink" Target="http://fnpohq.blogspot.com/p/blog-page_341.html" TargetMode="External"/><Relationship Id="rId77" Type="http://schemas.openxmlformats.org/officeDocument/2006/relationships/hyperlink" Target="http://fnpohq.blogspot.com/p/question-no-1861-answered-on-02.html" TargetMode="External"/><Relationship Id="rId8" Type="http://schemas.openxmlformats.org/officeDocument/2006/relationships/hyperlink" Target="http://fnpohq.blogspot.com/p/blog-page_282.html" TargetMode="External"/><Relationship Id="rId51" Type="http://schemas.openxmlformats.org/officeDocument/2006/relationships/hyperlink" Target="http://fnpohq.blogspot.com/p/facilities-for-pensioners-through-web.html" TargetMode="External"/><Relationship Id="rId72" Type="http://schemas.openxmlformats.org/officeDocument/2006/relationships/hyperlink" Target="http://fnpohq.blogspot.com/p/22-bi-ennial-conference-of-nur-gr-c.html" TargetMode="External"/><Relationship Id="rId80" Type="http://schemas.openxmlformats.org/officeDocument/2006/relationships/hyperlink" Target="http://fnpohq.blogspot.com/p/blog-page_785.html" TargetMode="External"/><Relationship Id="rId85" Type="http://schemas.openxmlformats.org/officeDocument/2006/relationships/hyperlink" Target="http://fnpo.org/yahoo_site_admin/assets/docs/Transferpolicy_guidelines.21221000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npohq.blogspot.com/p/blog-page_530.html" TargetMode="External"/><Relationship Id="rId17" Type="http://schemas.openxmlformats.org/officeDocument/2006/relationships/hyperlink" Target="http://fnpohq.blogspot.com/p/blog-page_681.html" TargetMode="External"/><Relationship Id="rId25" Type="http://schemas.openxmlformats.org/officeDocument/2006/relationships/hyperlink" Target="http://fnpohq.blogspot.com/p/blog-page_690.html" TargetMode="External"/><Relationship Id="rId33" Type="http://schemas.openxmlformats.org/officeDocument/2006/relationships/hyperlink" Target="http://fnpohq.blogspot.com/p/blog-page_533.html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://fnpohq.blogspot.com/p/blog-page_811.html" TargetMode="External"/><Relationship Id="rId59" Type="http://schemas.openxmlformats.org/officeDocument/2006/relationships/hyperlink" Target="http://fnpohq.blogspot.com/p/blog-page_324.html" TargetMode="External"/><Relationship Id="rId67" Type="http://schemas.openxmlformats.org/officeDocument/2006/relationships/hyperlink" Target="http://fnpohq.blogspot.com/p/blog-page_513.html" TargetMode="External"/><Relationship Id="rId20" Type="http://schemas.openxmlformats.org/officeDocument/2006/relationships/image" Target="media/image1.jpeg"/><Relationship Id="rId41" Type="http://schemas.openxmlformats.org/officeDocument/2006/relationships/image" Target="media/image5.jpeg"/><Relationship Id="rId54" Type="http://schemas.openxmlformats.org/officeDocument/2006/relationships/hyperlink" Target="http://fnpohq.blogspot.com/p/blog-page_841.html" TargetMode="External"/><Relationship Id="rId62" Type="http://schemas.openxmlformats.org/officeDocument/2006/relationships/hyperlink" Target="http://fnpohq.blogspot.com/p/blog-page_812.html" TargetMode="External"/><Relationship Id="rId70" Type="http://schemas.openxmlformats.org/officeDocument/2006/relationships/hyperlink" Target="http://fnpohq.blogspot.com/p/blog-page_948.html" TargetMode="External"/><Relationship Id="rId75" Type="http://schemas.openxmlformats.org/officeDocument/2006/relationships/hyperlink" Target="http://fnpohq.blogspot.com/p/blog-page_727.html" TargetMode="External"/><Relationship Id="rId83" Type="http://schemas.openxmlformats.org/officeDocument/2006/relationships/hyperlink" Target="http://fnpohq.blogspot.com/p/ltc-relaxation-to-visit-ner-j-and.html" TargetMode="External"/><Relationship Id="rId88" Type="http://schemas.openxmlformats.org/officeDocument/2006/relationships/hyperlink" Target="http://fnpohq.blogspot.com/p/blog-page_589.html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npohq.blogspot.com/p/hag-officers-of-indian-postal-service.html" TargetMode="External"/><Relationship Id="rId15" Type="http://schemas.openxmlformats.org/officeDocument/2006/relationships/hyperlink" Target="http://fnpohq.blogspot.com/p/blog-page_800.html" TargetMode="External"/><Relationship Id="rId23" Type="http://schemas.openxmlformats.org/officeDocument/2006/relationships/hyperlink" Target="http://fnpohq.blogspot.com/p/blog-page_209.html" TargetMode="External"/><Relationship Id="rId28" Type="http://schemas.openxmlformats.org/officeDocument/2006/relationships/hyperlink" Target="http://fnpo.org/yahoo_site_admin/assets/docs/FEDERATION_LH2.23501710.pdf" TargetMode="External"/><Relationship Id="rId36" Type="http://schemas.openxmlformats.org/officeDocument/2006/relationships/image" Target="media/image3.jpeg"/><Relationship Id="rId49" Type="http://schemas.openxmlformats.org/officeDocument/2006/relationships/hyperlink" Target="http://fnpohq.blogspot.com/p/blog-page_616.html" TargetMode="External"/><Relationship Id="rId57" Type="http://schemas.openxmlformats.org/officeDocument/2006/relationships/hyperlink" Target="http://fnpohq.blogspot.com/p/blog-page_747.html" TargetMode="External"/><Relationship Id="rId10" Type="http://schemas.openxmlformats.org/officeDocument/2006/relationships/hyperlink" Target="http://fnpohq.blogspot.com/p/share-on-facebook.html" TargetMode="External"/><Relationship Id="rId31" Type="http://schemas.openxmlformats.org/officeDocument/2006/relationships/hyperlink" Target="http://fnpohq.blogspot.com/p/blog-page_650.html" TargetMode="External"/><Relationship Id="rId44" Type="http://schemas.openxmlformats.org/officeDocument/2006/relationships/hyperlink" Target="http://fnpohq.blogspot.com/p/blog-page_356.html" TargetMode="External"/><Relationship Id="rId52" Type="http://schemas.openxmlformats.org/officeDocument/2006/relationships/hyperlink" Target="http://fnpohq.blogspot.com/p/blog-page_328.html" TargetMode="External"/><Relationship Id="rId60" Type="http://schemas.openxmlformats.org/officeDocument/2006/relationships/hyperlink" Target="http://fnpohq.blogspot.com/p/blog-page_576.html" TargetMode="External"/><Relationship Id="rId65" Type="http://schemas.openxmlformats.org/officeDocument/2006/relationships/hyperlink" Target="http://fnpo.org/yahoo_site_admin/assets/docs/disbonamsal36106082018_1.21811434.pdf" TargetMode="External"/><Relationship Id="rId73" Type="http://schemas.openxmlformats.org/officeDocument/2006/relationships/hyperlink" Target="http://fnpohq.blogspot.com/p/blog-page_472.html" TargetMode="External"/><Relationship Id="rId78" Type="http://schemas.openxmlformats.org/officeDocument/2006/relationships/hyperlink" Target="http://fnpohq.blogspot.com/p/blog-page_687.html" TargetMode="External"/><Relationship Id="rId81" Type="http://schemas.openxmlformats.org/officeDocument/2006/relationships/hyperlink" Target="http://fnpohq.blogspot.com/p/blog-page_565.html" TargetMode="External"/><Relationship Id="rId86" Type="http://schemas.openxmlformats.org/officeDocument/2006/relationships/hyperlink" Target="http://fnpohq.blogspot.com/p/june-2018-aicpin-released-da-2-hik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npo.org/yahoo_site_admin/assets/docs/FEDERATION_LH2.235017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0DE4-9BB7-4B27-AB0C-EE5E0CF6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2525</Words>
  <Characters>14397</Characters>
  <Application>Microsoft Office Word</Application>
  <DocSecurity>0</DocSecurity>
  <Lines>119</Lines>
  <Paragraphs>33</Paragraphs>
  <ScaleCrop>false</ScaleCrop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Mr.D.Theyagarajan</dc:creator>
  <cp:lastModifiedBy>Mr.D.Theyagarajan</cp:lastModifiedBy>
  <cp:revision>2</cp:revision>
  <dcterms:created xsi:type="dcterms:W3CDTF">2018-09-03T06:57:00Z</dcterms:created>
  <dcterms:modified xsi:type="dcterms:W3CDTF">2018-09-03T06:59:00Z</dcterms:modified>
</cp:coreProperties>
</file>