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36"/>
          <w:szCs w:val="36"/>
        </w:rPr>
        <w:t>31/10/2018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993300"/>
          <w:sz w:val="36"/>
          <w:szCs w:val="36"/>
        </w:rPr>
        <w:t>Postmaster Cadre Restructure Committee order copy.</w:t>
      </w:r>
      <w:r w:rsidRPr="0070454E">
        <w:rPr>
          <w:rFonts w:ascii="Arial Black" w:eastAsia="Times New Roman" w:hAnsi="Arial Black" w:cs="Arial Black"/>
          <w:color w:val="993300"/>
          <w:sz w:val="36"/>
          <w:szCs w:val="36"/>
        </w:rPr>
        <w:t>﻿</w:t>
      </w:r>
      <w:hyperlink r:id="rId5" w:tgtFrame="_blank" w:history="1">
        <w:r w:rsidRPr="0070454E">
          <w:rPr>
            <w:rFonts w:ascii="Arial Black" w:eastAsia="Times New Roman" w:hAnsi="Arial Black" w:cs="Times New Roman"/>
            <w:b/>
            <w:bCs/>
            <w:color w:val="0000FF"/>
            <w:sz w:val="48"/>
            <w:u w:val="single"/>
          </w:rPr>
          <w:t>Click here to view</w:t>
        </w:r>
      </w:hyperlink>
      <w:r w:rsidRPr="0070454E">
        <w:rPr>
          <w:rFonts w:ascii="Arial Black" w:eastAsia="Times New Roman" w:hAnsi="Arial Black" w:cs="Arial Black"/>
          <w:color w:val="993300"/>
          <w:sz w:val="36"/>
          <w:szCs w:val="36"/>
        </w:rPr>
        <w:t>﻿</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808000"/>
          <w:sz w:val="36"/>
          <w:szCs w:val="36"/>
        </w:rPr>
        <w:t>World Postal News</w:t>
      </w:r>
      <w:r w:rsidRPr="0070454E">
        <w:rPr>
          <w:rFonts w:ascii="Arial Black" w:eastAsia="Times New Roman" w:hAnsi="Arial Black" w:cs="Times New Roman"/>
          <w:sz w:val="36"/>
          <w:szCs w:val="36"/>
        </w:rPr>
        <w:t>.</w:t>
      </w:r>
      <w:hyperlink r:id="rId6" w:tgtFrame="_blank" w:history="1">
        <w:r w:rsidRPr="0070454E">
          <w:rPr>
            <w:rFonts w:ascii="Trebuchet MS" w:eastAsia="Times New Roman" w:hAnsi="Trebuchet MS" w:cs="Times New Roman"/>
            <w:b/>
            <w:bCs/>
            <w:color w:val="33AAFF"/>
            <w:sz w:val="48"/>
            <w:u w:val="single"/>
          </w:rPr>
          <w:t>Read more</w:t>
        </w:r>
      </w:hyperlink>
      <w:r w:rsidRPr="0070454E">
        <w:rPr>
          <w:rFonts w:ascii="Arial Black" w:eastAsia="Times New Roman" w:hAnsi="Arial Black" w:cs="Arial Black"/>
          <w:sz w:val="36"/>
          <w:szCs w:val="36"/>
        </w:rPr>
        <w:t>﻿</w:t>
      </w:r>
      <w:r w:rsidRPr="0070454E">
        <w:rPr>
          <w:rFonts w:ascii="Times New Roman" w:eastAsia="Times New Roman" w:hAnsi="Times New Roman" w:cs="Times New Roman"/>
          <w:sz w:val="24"/>
          <w:szCs w:val="24"/>
        </w:rPr>
        <w:br/>
        <w:t> </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008000"/>
          <w:sz w:val="36"/>
          <w:szCs w:val="36"/>
        </w:rPr>
        <w:t>3 options for Submission of Life certificate by Pensioners/Family Pensioners: CPAO's Guidelines</w:t>
      </w:r>
      <w:r w:rsidRPr="0070454E">
        <w:rPr>
          <w:rFonts w:ascii="Arial Black" w:eastAsia="Times New Roman" w:hAnsi="Arial Black" w:cs="Times New Roman"/>
          <w:sz w:val="36"/>
          <w:szCs w:val="36"/>
        </w:rPr>
        <w:t xml:space="preserve"> </w:t>
      </w:r>
      <w:hyperlink r:id="rId7" w:tgtFrame="_blank" w:history="1">
        <w:r w:rsidRPr="0070454E">
          <w:rPr>
            <w:rFonts w:ascii="Arial" w:eastAsia="Times New Roman" w:hAnsi="Arial" w:cs="Arial"/>
            <w:b/>
            <w:bCs/>
            <w:color w:val="33AAFF"/>
            <w:sz w:val="48"/>
            <w:u w:val="single"/>
          </w:rPr>
          <w:t>Read more</w:t>
        </w:r>
      </w:hyperlink>
      <w:r w:rsidRPr="0070454E">
        <w:rPr>
          <w:rFonts w:ascii="Arial Black" w:eastAsia="Times New Roman" w:hAnsi="Arial Black" w:cs="Arial Black"/>
          <w:sz w:val="36"/>
          <w:szCs w:val="36"/>
        </w:rPr>
        <w:t>﻿</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sz w:val="36"/>
          <w:szCs w:val="36"/>
        </w:rPr>
        <w:t>I</w:t>
      </w:r>
      <w:r w:rsidRPr="0070454E">
        <w:rPr>
          <w:rFonts w:ascii="Arial Black" w:eastAsia="Times New Roman" w:hAnsi="Arial Black" w:cs="Times New Roman"/>
          <w:color w:val="FF0000"/>
          <w:sz w:val="36"/>
          <w:szCs w:val="36"/>
        </w:rPr>
        <w:t>nstructions for the purchase of laptops / note books and similar devices for eligible officers - Clarification regarding admissibility of Taxes / GST on the price ceiling</w:t>
      </w:r>
      <w:r w:rsidRPr="0070454E">
        <w:rPr>
          <w:rFonts w:ascii="Arial Black" w:eastAsia="Times New Roman" w:hAnsi="Arial Black" w:cs="Times New Roman"/>
          <w:sz w:val="36"/>
          <w:szCs w:val="36"/>
        </w:rPr>
        <w:t xml:space="preserve"> </w:t>
      </w:r>
      <w:r w:rsidRPr="0070454E">
        <w:rPr>
          <w:rFonts w:ascii="Arial Black" w:eastAsia="Times New Roman" w:hAnsi="Arial Black" w:cs="Arial Black"/>
          <w:sz w:val="36"/>
          <w:szCs w:val="36"/>
        </w:rPr>
        <w:t>﻿</w:t>
      </w:r>
      <w:hyperlink r:id="rId8" w:tgtFrame="_blank" w:history="1">
        <w:r w:rsidRPr="0070454E">
          <w:rPr>
            <w:rFonts w:ascii="Arial" w:eastAsia="Times New Roman" w:hAnsi="Arial" w:cs="Arial"/>
            <w:b/>
            <w:bCs/>
            <w:color w:val="33AAFF"/>
            <w:sz w:val="48"/>
            <w:u w:val="single"/>
          </w:rPr>
          <w:t>Read more</w:t>
        </w:r>
      </w:hyperlink>
      <w:r w:rsidRPr="0070454E">
        <w:rPr>
          <w:rFonts w:ascii="Arial Black" w:eastAsia="Times New Roman" w:hAnsi="Arial Black" w:cs="Arial Black"/>
          <w:sz w:val="36"/>
          <w:szCs w:val="36"/>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36"/>
          <w:szCs w:val="36"/>
        </w:rPr>
        <w:t>30/10/2018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993300"/>
          <w:sz w:val="36"/>
          <w:szCs w:val="36"/>
        </w:rPr>
        <w:t>LUNCH HOUR DEMONSTRATION IN FRONT OF ALL HEAD POST OFFICES, GENERAL POST OFFICES, DIVISIONAL, REGIONAL AND CIRCLE OFFICES AGAINST THE INCIDENT OF ALLAHABAD KUTCHERY HO (UTTAR PRADESH) ON 27th OCTOBER-2018.</w:t>
      </w:r>
      <w:r w:rsidRPr="0070454E">
        <w:rPr>
          <w:rFonts w:ascii="Arial Black" w:eastAsia="Times New Roman" w:hAnsi="Arial Black" w:cs="Arial Black"/>
          <w:color w:val="993300"/>
          <w:sz w:val="36"/>
          <w:szCs w:val="36"/>
        </w:rPr>
        <w:t>﻿</w:t>
      </w:r>
      <w:hyperlink r:id="rId9" w:tgtFrame="_blank" w:history="1">
        <w:r w:rsidRPr="0070454E">
          <w:rPr>
            <w:rFonts w:ascii="Arial Black" w:eastAsia="Times New Roman" w:hAnsi="Arial Black" w:cs="Times New Roman"/>
            <w:b/>
            <w:bCs/>
            <w:i/>
            <w:iCs/>
            <w:color w:val="0000FF"/>
            <w:sz w:val="32"/>
            <w:u w:val="single"/>
          </w:rPr>
          <w:t>Click here to view</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800080"/>
          <w:sz w:val="36"/>
          <w:szCs w:val="36"/>
        </w:rPr>
        <w:t xml:space="preserve">Travel entitlements of Govt. Employees for the purpose of LTC 7th CPC-DOP Order dated 29 </w:t>
      </w:r>
      <w:r w:rsidRPr="0070454E">
        <w:rPr>
          <w:rFonts w:ascii="Arial Black" w:eastAsia="Times New Roman" w:hAnsi="Arial Black" w:cs="Times New Roman"/>
          <w:color w:val="800080"/>
          <w:sz w:val="36"/>
          <w:szCs w:val="36"/>
        </w:rPr>
        <w:lastRenderedPageBreak/>
        <w:t>Oct 2018</w:t>
      </w:r>
      <w:hyperlink r:id="rId10" w:tgtFrame="_blank" w:history="1">
        <w:r w:rsidRPr="0070454E">
          <w:rPr>
            <w:rFonts w:ascii="Arial Black" w:eastAsia="Times New Roman" w:hAnsi="Arial Black" w:cs="Times New Roman"/>
            <w:color w:val="0000FF"/>
            <w:sz w:val="36"/>
            <w:u w:val="single"/>
          </w:rPr>
          <w:t>Read more</w:t>
        </w:r>
      </w:hyperlink>
      <w:r w:rsidRPr="0070454E">
        <w:rPr>
          <w:rFonts w:ascii="Arial Black" w:eastAsia="Times New Roman" w:hAnsi="Arial Black" w:cs="Arial Black"/>
          <w:color w:val="800080"/>
          <w:sz w:val="36"/>
          <w:szCs w:val="36"/>
        </w:rPr>
        <w:t>﻿</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FF6600"/>
          <w:sz w:val="36"/>
          <w:szCs w:val="36"/>
        </w:rPr>
        <w:t>Post Office: Aadhaar is not compulsory for opening of account/purchase of certificates</w:t>
      </w:r>
      <w:hyperlink r:id="rId11" w:tgtFrame="_blank" w:history="1">
        <w:r w:rsidRPr="0070454E">
          <w:rPr>
            <w:rFonts w:ascii="Arial Black" w:eastAsia="Times New Roman" w:hAnsi="Arial Black" w:cs="Times New Roman"/>
            <w:b/>
            <w:bCs/>
            <w:color w:val="0000FF"/>
            <w:sz w:val="48"/>
            <w:u w:val="single"/>
          </w:rPr>
          <w:t>Read more</w:t>
        </w:r>
      </w:hyperlink>
      <w:r w:rsidRPr="0070454E">
        <w:rPr>
          <w:rFonts w:ascii="Arial Black" w:eastAsia="Times New Roman" w:hAnsi="Arial Black" w:cs="Arial Black"/>
          <w:sz w:val="36"/>
          <w:szCs w:val="36"/>
        </w:rPr>
        <w:t xml:space="preserve">﻿ </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3366FF"/>
          <w:sz w:val="36"/>
          <w:szCs w:val="36"/>
        </w:rPr>
        <w:t>Examination of the issue relating to the Postmaster cadre</w:t>
      </w:r>
      <w:r w:rsidRPr="0070454E">
        <w:rPr>
          <w:rFonts w:ascii="Arial Black" w:eastAsia="Times New Roman" w:hAnsi="Arial Black" w:cs="Arial Black"/>
          <w:color w:val="3366FF"/>
          <w:sz w:val="36"/>
          <w:szCs w:val="36"/>
        </w:rPr>
        <w:t>﻿</w:t>
      </w:r>
      <w:r w:rsidRPr="0070454E">
        <w:rPr>
          <w:rFonts w:ascii="Arial Black" w:eastAsia="Times New Roman" w:hAnsi="Arial Black" w:cs="Times New Roman"/>
          <w:b/>
          <w:bCs/>
          <w:color w:val="E06666"/>
          <w:sz w:val="48"/>
        </w:rPr>
        <w:t xml:space="preserve"> </w:t>
      </w:r>
      <w:hyperlink r:id="rId12" w:tgtFrame="_blank" w:history="1">
        <w:r w:rsidRPr="0070454E">
          <w:rPr>
            <w:rFonts w:ascii="Arial Black" w:eastAsia="Times New Roman" w:hAnsi="Arial Black" w:cs="Times New Roman"/>
            <w:b/>
            <w:bCs/>
            <w:color w:val="0000FF"/>
            <w:sz w:val="48"/>
            <w:u w:val="single"/>
          </w:rPr>
          <w:t>Read more</w:t>
        </w:r>
      </w:hyperlink>
      <w:r w:rsidRPr="0070454E">
        <w:rPr>
          <w:rFonts w:ascii="Arial Black" w:eastAsia="Times New Roman" w:hAnsi="Arial Black" w:cs="Arial Black"/>
          <w:sz w:val="36"/>
          <w:szCs w:val="36"/>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3366FF"/>
          <w:sz w:val="36"/>
          <w:szCs w:val="36"/>
        </w:rPr>
        <w:t>29/10/2018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0000"/>
          <w:sz w:val="36"/>
          <w:szCs w:val="36"/>
          <w:u w:val="single"/>
        </w:rPr>
        <w:t>FNPO affilated unions members are requested to wear black badges from today dated 29.10.2018 to 03.11.2018 and hold demonstrations in front of all Head Post offices, General Post offices, Divisional, Regional and Circle offices</w:t>
      </w:r>
      <w:r w:rsidRPr="0070454E">
        <w:rPr>
          <w:rFonts w:ascii="Arial Black" w:eastAsia="Times New Roman" w:hAnsi="Arial Black" w:cs="Times New Roman"/>
          <w:color w:val="FF0000"/>
          <w:sz w:val="36"/>
          <w:szCs w:val="36"/>
        </w:rPr>
        <w:t xml:space="preserve"> against the incident of Allahabad Kutchery HO (Uttar Pradesh)</w:t>
      </w:r>
      <w:r w:rsidRPr="0070454E">
        <w:rPr>
          <w:rFonts w:ascii="Arial Black" w:eastAsia="Times New Roman" w:hAnsi="Arial Black" w:cs="Arial Black"/>
          <w:color w:val="FF0000"/>
          <w:sz w:val="36"/>
          <w:szCs w:val="36"/>
        </w:rPr>
        <w:t>﻿</w:t>
      </w:r>
      <w:hyperlink r:id="rId13" w:tgtFrame="_blank" w:history="1">
        <w:r w:rsidRPr="0070454E">
          <w:rPr>
            <w:rFonts w:ascii="Agency FB" w:eastAsia="Times New Roman" w:hAnsi="Agency FB" w:cs="Times New Roman"/>
            <w:b/>
            <w:bCs/>
            <w:color w:val="33AAFF"/>
            <w:sz w:val="48"/>
            <w:u w:val="single"/>
          </w:rPr>
          <w:t>clickhere to view</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00FF"/>
          <w:sz w:val="48"/>
          <w:szCs w:val="48"/>
          <w:u w:val="single"/>
        </w:rPr>
        <w:t>PJCA MEETING</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sz w:val="28"/>
          <w:szCs w:val="28"/>
        </w:rPr>
        <w:t>P.J.C.A. (consisting NFPE, FNPO &amp; GDS Unions) meeting will be held at NFPE office, North Avenue PO, Building, New Delhi - 110001 on 15.11.2018 from 04.00 PM to discuss the prevalent situation in Department of Posts and for deciding future course of action.</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sz w:val="28"/>
          <w:szCs w:val="28"/>
        </w:rPr>
        <w:t xml:space="preserve">All General Secretaries of NFPE &amp; FNPO are requested to </w:t>
      </w:r>
      <w:r w:rsidRPr="0070454E">
        <w:rPr>
          <w:rFonts w:ascii="Arial Black" w:eastAsia="Times New Roman" w:hAnsi="Arial Black" w:cs="Times New Roman"/>
          <w:sz w:val="28"/>
          <w:szCs w:val="28"/>
        </w:rPr>
        <w:lastRenderedPageBreak/>
        <w:t>attend the meeting in time.</w:t>
      </w:r>
      <w:r w:rsidRPr="0070454E">
        <w:rPr>
          <w:rFonts w:ascii="Times New Roman" w:eastAsia="Times New Roman" w:hAnsi="Times New Roman" w:cs="Times New Roman"/>
          <w:sz w:val="24"/>
          <w:szCs w:val="24"/>
        </w:rPr>
        <w:t xml:space="preserve"> </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sz w:val="16"/>
          <w:szCs w:val="16"/>
        </w:rPr>
        <w:t xml:space="preserve">R. N. Parashar                                           T. N. Rahate             </w:t>
      </w:r>
      <w:r w:rsidRPr="0070454E">
        <w:rPr>
          <w:rFonts w:ascii="Times New Roman" w:eastAsia="Times New Roman" w:hAnsi="Times New Roman" w:cs="Times New Roman"/>
          <w:sz w:val="24"/>
          <w:szCs w:val="24"/>
        </w:rPr>
        <w:br/>
      </w:r>
      <w:r w:rsidRPr="0070454E">
        <w:rPr>
          <w:rFonts w:ascii="Arial Black" w:eastAsia="Times New Roman" w:hAnsi="Arial Black" w:cs="Times New Roman"/>
          <w:sz w:val="16"/>
          <w:szCs w:val="16"/>
        </w:rPr>
        <w:t>Secretary General                                    Secretary General</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3366FF"/>
          <w:sz w:val="36"/>
          <w:szCs w:val="36"/>
        </w:rPr>
        <w:t xml:space="preserve">NFPE                    FNPO             </w:t>
      </w:r>
      <w:r w:rsidRPr="0070454E">
        <w:rPr>
          <w:rFonts w:ascii="Arial Black" w:eastAsia="Times New Roman" w:hAnsi="Arial Black" w:cs="Arial Black"/>
          <w:color w:val="3366FF"/>
          <w:sz w:val="36"/>
          <w:szCs w:val="36"/>
        </w:rPr>
        <w:t>﻿</w:t>
      </w:r>
      <w:r w:rsidRPr="0070454E">
        <w:rPr>
          <w:rFonts w:ascii="Arial Black" w:eastAsia="Times New Roman" w:hAnsi="Arial Black" w:cs="Arial Black"/>
          <w:color w:val="3366FF"/>
          <w:sz w:val="36"/>
          <w:szCs w:val="36"/>
        </w:rPr>
        <w:br/>
        <w:t>﻿</w:t>
      </w:r>
      <w:r w:rsidRPr="0070454E">
        <w:rPr>
          <w:rFonts w:ascii="Arial Black" w:eastAsia="Times New Roman" w:hAnsi="Arial Black" w:cs="Times New Roman"/>
          <w:color w:val="008000"/>
          <w:sz w:val="24"/>
          <w:szCs w:val="24"/>
        </w:rPr>
        <w:t>NAPE-C-West Bengal Circle Conference</w:t>
      </w:r>
      <w:r w:rsidRPr="0070454E">
        <w:rPr>
          <w:rFonts w:ascii="Arial Black" w:eastAsia="Times New Roman" w:hAnsi="Arial Black" w:cs="Times New Roman"/>
          <w:color w:val="3366FF"/>
          <w:sz w:val="24"/>
          <w:szCs w:val="24"/>
        </w:rPr>
        <w:t xml:space="preserve"> </w:t>
      </w:r>
      <w:r w:rsidRPr="0070454E">
        <w:rPr>
          <w:rFonts w:ascii="Arial Black" w:eastAsia="Times New Roman" w:hAnsi="Arial Black" w:cs="Arial Black"/>
          <w:color w:val="3366FF"/>
          <w:sz w:val="24"/>
          <w:szCs w:val="24"/>
        </w:rPr>
        <w:t>﻿</w:t>
      </w:r>
      <w:hyperlink r:id="rId14" w:tgtFrame="_blank" w:history="1">
        <w:r w:rsidRPr="0070454E">
          <w:rPr>
            <w:rFonts w:ascii="Arial" w:eastAsia="Times New Roman" w:hAnsi="Arial" w:cs="Arial"/>
            <w:b/>
            <w:bCs/>
            <w:color w:val="0000FF"/>
            <w:sz w:val="24"/>
            <w:szCs w:val="24"/>
            <w:u w:val="single"/>
          </w:rPr>
          <w:t>CLICK HERE TO VIEW.</w:t>
        </w:r>
      </w:hyperlink>
      <w:r w:rsidRPr="0070454E">
        <w:rPr>
          <w:rFonts w:ascii="Arial Black" w:eastAsia="Times New Roman" w:hAnsi="Arial Black" w:cs="Arial Black"/>
          <w:color w:val="3366FF"/>
          <w:sz w:val="36"/>
          <w:szCs w:val="36"/>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28/10/2018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0000"/>
          <w:sz w:val="24"/>
          <w:szCs w:val="24"/>
        </w:rPr>
        <w:t>NAPE Group - C Maharashtra Circle Conference-27/10/2018 to 29/10/2018</w:t>
      </w:r>
      <w:r w:rsidRPr="0070454E">
        <w:rPr>
          <w:rFonts w:ascii="Arial Black" w:eastAsia="Times New Roman" w:hAnsi="Arial Black" w:cs="Arial Black"/>
          <w:color w:val="FF0000"/>
          <w:sz w:val="24"/>
          <w:szCs w:val="24"/>
        </w:rPr>
        <w:t>﻿</w:t>
      </w:r>
      <w:hyperlink r:id="rId15" w:tgtFrame="_blank" w:history="1">
        <w:r w:rsidRPr="0070454E">
          <w:rPr>
            <w:rFonts w:ascii="Trebuchet MS" w:eastAsia="Times New Roman" w:hAnsi="Trebuchet MS" w:cs="Times New Roman"/>
            <w:b/>
            <w:bCs/>
            <w:color w:val="FFFFFF"/>
            <w:sz w:val="25"/>
          </w:rPr>
          <w:t>click here to view</w:t>
        </w:r>
      </w:hyperlink>
      <w:r w:rsidRPr="0070454E">
        <w:rPr>
          <w:rFonts w:ascii="Arial Black" w:eastAsia="Times New Roman" w:hAnsi="Arial Black" w:cs="Arial Black"/>
          <w:color w:val="FF0000"/>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sz w:val="24"/>
          <w:szCs w:val="24"/>
        </w:rPr>
        <w:t>27/10/2018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6600"/>
          <w:sz w:val="24"/>
          <w:szCs w:val="24"/>
        </w:rPr>
        <w:t>Stepping up of pay-Connsolidated guidelines</w:t>
      </w:r>
      <w:hyperlink r:id="rId16" w:tgtFrame="_blank" w:history="1">
        <w:r w:rsidRPr="0070454E">
          <w:rPr>
            <w:rFonts w:ascii="Arial Black" w:eastAsia="Times New Roman" w:hAnsi="Arial Black" w:cs="Times New Roman"/>
            <w:b/>
            <w:bCs/>
            <w:color w:val="0000FF"/>
            <w:sz w:val="24"/>
            <w:szCs w:val="24"/>
            <w:u w:val="single"/>
          </w:rPr>
          <w:t>Read more</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b/>
          <w:bCs/>
          <w:color w:val="E06666"/>
          <w:sz w:val="24"/>
          <w:szCs w:val="24"/>
        </w:rPr>
        <w:t>Compliance Report from Circles for the implementation of Orders issued against the Recommendations of the Kamalesh Chandra Committee Report, 2016</w:t>
      </w:r>
      <w:hyperlink r:id="rId17" w:tgtFrame="_blank" w:history="1">
        <w:r w:rsidRPr="0070454E">
          <w:rPr>
            <w:rFonts w:ascii="Times New Roman" w:eastAsia="Times New Roman" w:hAnsi="Times New Roman" w:cs="Times New Roman"/>
            <w:b/>
            <w:bCs/>
            <w:color w:val="0000FF"/>
            <w:sz w:val="24"/>
            <w:szCs w:val="24"/>
            <w:u w:val="single"/>
          </w:rPr>
          <w:t>Read more</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8000"/>
          <w:sz w:val="24"/>
          <w:szCs w:val="24"/>
        </w:rPr>
        <w:t>Promotion to the Cadre of LSG in RMS - Tamilnadu Circle</w:t>
      </w:r>
      <w:r w:rsidRPr="0070454E">
        <w:rPr>
          <w:rFonts w:ascii="Arial Black" w:eastAsia="Times New Roman" w:hAnsi="Arial Black" w:cs="Arial Black"/>
          <w:color w:val="008000"/>
          <w:sz w:val="24"/>
          <w:szCs w:val="24"/>
        </w:rPr>
        <w:t>﻿</w:t>
      </w:r>
      <w:r w:rsidRPr="0070454E">
        <w:rPr>
          <w:rFonts w:ascii="Arial Black" w:eastAsia="Times New Roman" w:hAnsi="Arial Black" w:cs="Times New Roman"/>
          <w:color w:val="6AA84F"/>
          <w:sz w:val="24"/>
          <w:szCs w:val="24"/>
        </w:rPr>
        <w:t>.</w:t>
      </w:r>
      <w:hyperlink r:id="rId18" w:tgtFrame="_blank" w:history="1">
        <w:r w:rsidRPr="0070454E">
          <w:rPr>
            <w:rFonts w:ascii="Arial Black" w:eastAsia="Times New Roman" w:hAnsi="Arial Black" w:cs="Times New Roman"/>
            <w:color w:val="0000FF"/>
            <w:sz w:val="24"/>
            <w:szCs w:val="24"/>
            <w:u w:val="single"/>
          </w:rPr>
          <w:t xml:space="preserve"> Click here to view.</w:t>
        </w:r>
      </w:hyperlink>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26/10/2018</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FF0000"/>
          <w:sz w:val="24"/>
          <w:szCs w:val="24"/>
        </w:rPr>
        <w:t>1,29,000 RICT Devices were procured till date by the Department of Posts</w:t>
      </w:r>
      <w:hyperlink r:id="rId19" w:tgtFrame="_blank" w:history="1">
        <w:r w:rsidRPr="0070454E">
          <w:rPr>
            <w:rFonts w:ascii="Arial Black" w:eastAsia="Times New Roman" w:hAnsi="Arial Black" w:cs="Times New Roman"/>
            <w:b/>
            <w:bCs/>
            <w:color w:val="0000FF"/>
            <w:sz w:val="24"/>
            <w:szCs w:val="24"/>
            <w:u w:val="single"/>
          </w:rPr>
          <w:t>Read more</w:t>
        </w:r>
      </w:hyperlink>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800080"/>
          <w:sz w:val="24"/>
          <w:szCs w:val="24"/>
        </w:rPr>
        <w:t>IPPB Branches on Aadhaar - Important Information</w:t>
      </w:r>
      <w:r w:rsidRPr="0070454E">
        <w:rPr>
          <w:rFonts w:ascii="Times New Roman" w:eastAsia="Times New Roman" w:hAnsi="Times New Roman" w:cs="Times New Roman"/>
          <w:sz w:val="24"/>
          <w:szCs w:val="24"/>
        </w:rPr>
        <w:t>﻿</w:t>
      </w:r>
      <w:hyperlink r:id="rId20" w:tgtFrame="_blank" w:history="1">
        <w:r w:rsidRPr="0070454E">
          <w:rPr>
            <w:rFonts w:ascii="Arial Black" w:eastAsia="Times New Roman" w:hAnsi="Arial Black" w:cs="Times New Roman"/>
            <w:color w:val="0000FF"/>
            <w:sz w:val="24"/>
            <w:szCs w:val="24"/>
            <w:u w:val="single"/>
          </w:rPr>
          <w:t>Read more</w:t>
        </w:r>
      </w:hyperlink>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25/10/2018</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339966"/>
          <w:sz w:val="24"/>
          <w:szCs w:val="24"/>
        </w:rPr>
        <w:t>World Postal News</w:t>
      </w:r>
      <w:hyperlink r:id="rId21" w:tgtFrame="_blank" w:history="1">
        <w:r w:rsidRPr="0070454E">
          <w:rPr>
            <w:rFonts w:ascii="Arial Black" w:eastAsia="Times New Roman" w:hAnsi="Arial Black" w:cs="Times New Roman"/>
            <w:b/>
            <w:bCs/>
            <w:color w:val="0000FF"/>
            <w:sz w:val="24"/>
            <w:szCs w:val="24"/>
            <w:u w:val="single"/>
          </w:rPr>
          <w:t>Read more.</w:t>
        </w:r>
      </w:hyperlink>
      <w:r w:rsidRPr="0070454E">
        <w:rPr>
          <w:rFonts w:ascii="Arial Black" w:eastAsia="Times New Roman" w:hAnsi="Arial Black" w:cs="Arial Black"/>
          <w:color w:val="339966"/>
          <w:sz w:val="24"/>
          <w:szCs w:val="24"/>
        </w:rPr>
        <w:t xml:space="preserve">﻿ </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800080"/>
          <w:sz w:val="24"/>
          <w:szCs w:val="24"/>
        </w:rPr>
        <w:t>Transfer on deputation/foreign service of Central Government Employees to ex-cadre posts under the State Governments/ Union Territories</w:t>
      </w:r>
      <w:r w:rsidRPr="0070454E">
        <w:rPr>
          <w:rFonts w:ascii="Arial Black" w:eastAsia="Times New Roman" w:hAnsi="Arial Black" w:cs="Times New Roman"/>
          <w:sz w:val="24"/>
          <w:szCs w:val="24"/>
        </w:rPr>
        <w:t> </w:t>
      </w:r>
      <w:r w:rsidRPr="0070454E">
        <w:rPr>
          <w:rFonts w:ascii="Arial" w:eastAsia="Times New Roman" w:hAnsi="Arial" w:cs="Arial"/>
          <w:b/>
          <w:bCs/>
          <w:color w:val="FF0000"/>
          <w:sz w:val="25"/>
        </w:rPr>
        <w:t>.</w:t>
      </w:r>
      <w:hyperlink r:id="rId22" w:tgtFrame="_blank" w:history="1">
        <w:r w:rsidRPr="0070454E">
          <w:rPr>
            <w:rFonts w:ascii="Arial" w:eastAsia="Times New Roman" w:hAnsi="Arial" w:cs="Arial"/>
            <w:b/>
            <w:bCs/>
            <w:color w:val="888888"/>
            <w:sz w:val="25"/>
          </w:rPr>
          <w:t>Read more</w:t>
        </w:r>
      </w:hyperlink>
      <w:r w:rsidRPr="0070454E">
        <w:rPr>
          <w:rFonts w:ascii="Trebuchet MS" w:eastAsia="Times New Roman" w:hAnsi="Trebuchet MS" w:cs="Times New Roman"/>
          <w:b/>
          <w:bCs/>
          <w:color w:val="666666"/>
          <w:sz w:val="25"/>
        </w:rPr>
        <w:t xml:space="preserve"> </w:t>
      </w:r>
      <w:r w:rsidRPr="0070454E">
        <w:rPr>
          <w:rFonts w:ascii="Arial Black" w:eastAsia="Times New Roman" w:hAnsi="Arial Black" w:cs="Arial Black"/>
          <w:sz w:val="24"/>
          <w:szCs w:val="24"/>
        </w:rPr>
        <w:t xml:space="preserve">﻿ </w:t>
      </w:r>
      <w:r w:rsidRPr="0070454E">
        <w:rPr>
          <w:rFonts w:ascii="Arial Black" w:eastAsia="Times New Roman" w:hAnsi="Arial Black" w:cs="Arial Black"/>
          <w:sz w:val="24"/>
          <w:szCs w:val="24"/>
        </w:rPr>
        <w:br/>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993300"/>
          <w:sz w:val="24"/>
          <w:szCs w:val="24"/>
        </w:rPr>
        <w:lastRenderedPageBreak/>
        <w:t>24/10/2018</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993300"/>
          <w:sz w:val="24"/>
          <w:szCs w:val="24"/>
        </w:rPr>
        <w:t>Clarification on opening of Sukanya Samridhi</w:t>
      </w:r>
      <w:r w:rsidRPr="0070454E">
        <w:rPr>
          <w:rFonts w:ascii="Arial Black" w:eastAsia="Times New Roman" w:hAnsi="Arial Black" w:cs="Arial Black"/>
          <w:color w:val="993300"/>
          <w:sz w:val="24"/>
          <w:szCs w:val="24"/>
        </w:rPr>
        <w:t>﻿</w:t>
      </w:r>
      <w:hyperlink r:id="rId23" w:tgtFrame="_blank" w:history="1">
        <w:r w:rsidRPr="0070454E">
          <w:rPr>
            <w:rFonts w:ascii="Arial Black" w:eastAsia="Times New Roman" w:hAnsi="Arial Black" w:cs="Times New Roman"/>
            <w:color w:val="888888"/>
            <w:sz w:val="24"/>
            <w:szCs w:val="24"/>
          </w:rPr>
          <w:t>Read more</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24" w:tgtFrame="_blank" w:history="1">
        <w:r w:rsidRPr="0070454E">
          <w:rPr>
            <w:rFonts w:ascii="Arial Black" w:eastAsia="Times New Roman" w:hAnsi="Arial Black" w:cs="Times New Roman"/>
            <w:color w:val="0000FF"/>
            <w:sz w:val="24"/>
            <w:szCs w:val="24"/>
            <w:u w:val="single"/>
          </w:rPr>
          <w:t>Changing of nomenclature of GDS.</w:t>
        </w:r>
        <w:r w:rsidRPr="0070454E">
          <w:rPr>
            <w:rFonts w:ascii="Arial Black" w:eastAsia="Times New Roman" w:hAnsi="Arial Black" w:cs="Arial Black"/>
            <w:color w:val="0000FF"/>
            <w:sz w:val="24"/>
            <w:szCs w:val="24"/>
            <w:u w:val="single"/>
          </w:rPr>
          <w: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3366"/>
          <w:sz w:val="24"/>
          <w:szCs w:val="24"/>
        </w:rPr>
        <w:t>Click the above link to read G.S NUGDS letter.</w:t>
      </w:r>
      <w:r w:rsidRPr="0070454E">
        <w:rPr>
          <w:rFonts w:ascii="Arial Black" w:eastAsia="Times New Roman" w:hAnsi="Arial Black" w:cs="Arial Black"/>
          <w:color w:val="003366"/>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23/10/2018</w:t>
      </w:r>
      <w:r w:rsidRPr="0070454E">
        <w:rPr>
          <w:rFonts w:ascii="Times New Roman" w:eastAsia="Times New Roman" w:hAnsi="Times New Roman" w:cs="Times New Roman"/>
          <w:sz w:val="24"/>
          <w:szCs w:val="24"/>
        </w:rPr>
        <w:br/>
      </w:r>
      <w:hyperlink r:id="rId25" w:tgtFrame="_blank" w:history="1">
        <w:r w:rsidRPr="0070454E">
          <w:rPr>
            <w:rFonts w:ascii="Arial Black" w:eastAsia="Times New Roman" w:hAnsi="Arial Black" w:cs="Times New Roman"/>
            <w:color w:val="FF0000"/>
            <w:sz w:val="24"/>
            <w:szCs w:val="24"/>
            <w:u w:val="single"/>
          </w:rPr>
          <w:t>Entry pay for direct recruits appointed on or after 1.1.2006 and pay fixation in the case of persons other than such direct recruits : Department of Posts.</w:t>
        </w:r>
        <w:r w:rsidRPr="0070454E">
          <w:rPr>
            <w:rFonts w:ascii="Arial Black" w:eastAsia="Times New Roman" w:hAnsi="Arial Black" w:cs="Arial Black"/>
            <w:color w:val="FF0000"/>
            <w:sz w:val="24"/>
            <w:szCs w:val="24"/>
            <w:u w:val="single"/>
          </w:rPr>
          <w: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3366"/>
          <w:sz w:val="24"/>
          <w:szCs w:val="24"/>
        </w:rPr>
        <w:t>Click the above link to read Dte. order</w:t>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26" w:tgtFrame="_blank" w:history="1">
        <w:r w:rsidRPr="0070454E">
          <w:rPr>
            <w:rFonts w:ascii="Arial Black" w:eastAsia="Times New Roman" w:hAnsi="Arial Black" w:cs="Times New Roman"/>
            <w:color w:val="0000FF"/>
            <w:sz w:val="24"/>
            <w:szCs w:val="24"/>
            <w:u w:val="single"/>
          </w:rPr>
          <w:t>Official born on 01/01/1956  retired on 31/12/2015 is eligible for 7</w:t>
        </w:r>
        <w:r w:rsidRPr="0070454E">
          <w:rPr>
            <w:rFonts w:ascii="Arial Black" w:eastAsia="Times New Roman" w:hAnsi="Arial Black" w:cs="Times New Roman"/>
            <w:color w:val="0000FF"/>
            <w:sz w:val="24"/>
            <w:szCs w:val="24"/>
            <w:u w:val="single"/>
            <w:vertAlign w:val="superscript"/>
          </w:rPr>
          <w:t>th</w:t>
        </w:r>
        <w:r w:rsidRPr="0070454E">
          <w:rPr>
            <w:rFonts w:ascii="Arial Black" w:eastAsia="Times New Roman" w:hAnsi="Arial Black" w:cs="Times New Roman"/>
            <w:color w:val="0000FF"/>
            <w:sz w:val="24"/>
            <w:szCs w:val="24"/>
            <w:u w:val="single"/>
          </w:rPr>
          <w:t xml:space="preserve"> Cpc recommendations. Important judgement.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3366"/>
          <w:sz w:val="24"/>
          <w:szCs w:val="24"/>
        </w:rPr>
        <w:t>Click the above link to read CAT-Delhi</w:t>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6600"/>
          <w:sz w:val="24"/>
          <w:szCs w:val="24"/>
        </w:rPr>
        <w:t>Clarification on fixation of pay of Inspector Posts on promotion to the cadre of ASP Cadre</w:t>
      </w:r>
      <w:r w:rsidRPr="0070454E">
        <w:rPr>
          <w:rFonts w:ascii="Arial Black" w:eastAsia="Times New Roman" w:hAnsi="Arial Black" w:cs="Arial Black"/>
          <w:color w:val="FF6600"/>
          <w:sz w:val="24"/>
          <w:szCs w:val="24"/>
        </w:rPr>
        <w:t>﻿</w:t>
      </w:r>
      <w:hyperlink r:id="rId27" w:tgtFrame="_blank" w:history="1">
        <w:r w:rsidRPr="0070454E">
          <w:rPr>
            <w:rFonts w:ascii="Arial Black" w:eastAsia="Times New Roman" w:hAnsi="Arial Black" w:cs="Times New Roman"/>
            <w:b/>
            <w:bCs/>
            <w:color w:val="0000FF"/>
            <w:sz w:val="24"/>
            <w:szCs w:val="24"/>
            <w:u w:val="single"/>
          </w:rPr>
          <w:t>Read more</w:t>
        </w:r>
      </w:hyperlink>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800080"/>
          <w:sz w:val="24"/>
          <w:szCs w:val="24"/>
        </w:rPr>
        <w:t>Revision of provisional pension sanctioned under Rule 69 of the CSS (Pension) Rules, 1972</w:t>
      </w:r>
      <w:hyperlink r:id="rId28" w:tgtFrame="_blank" w:history="1">
        <w:r w:rsidRPr="0070454E">
          <w:rPr>
            <w:rFonts w:ascii="Arial Black" w:eastAsia="Times New Roman" w:hAnsi="Arial Black" w:cs="Times New Roman"/>
            <w:color w:val="0000FF"/>
            <w:sz w:val="24"/>
            <w:szCs w:val="24"/>
            <w:u w:val="single"/>
          </w:rPr>
          <w:t>Click here to view</w:t>
        </w:r>
      </w:hyperlink>
      <w:r w:rsidRPr="0070454E">
        <w:rPr>
          <w:rFonts w:ascii="Arial Black" w:eastAsia="Times New Roman" w:hAnsi="Arial Black" w:cs="Arial Black"/>
          <w:color w:val="FF0000"/>
          <w:sz w:val="24"/>
          <w:szCs w:val="24"/>
        </w:rPr>
        <w:t>﻿</w:t>
      </w:r>
      <w:r w:rsidRPr="0070454E">
        <w:rPr>
          <w:rFonts w:ascii="Times New Roman" w:eastAsia="Times New Roman" w:hAnsi="Times New Roman" w:cs="Times New Roman"/>
          <w:sz w:val="24"/>
          <w:szCs w:val="24"/>
        </w:rPr>
        <w:br/>
        <w:t> </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993300"/>
          <w:sz w:val="24"/>
          <w:szCs w:val="24"/>
        </w:rPr>
        <w:t>Modalities of transfer of the NPS contribution to casual labourer with temporary status to their GPF accounts</w:t>
      </w:r>
      <w:hyperlink r:id="rId29" w:tgtFrame="_blank" w:history="1">
        <w:r w:rsidRPr="0070454E">
          <w:rPr>
            <w:rFonts w:ascii="Arial Black" w:eastAsia="Times New Roman" w:hAnsi="Arial Black" w:cs="Times New Roman"/>
            <w:b/>
            <w:bCs/>
            <w:color w:val="0000FF"/>
            <w:sz w:val="24"/>
            <w:szCs w:val="24"/>
            <w:u w:val="single"/>
          </w:rPr>
          <w:t>Read more</w:t>
        </w:r>
      </w:hyperlink>
      <w:r w:rsidRPr="0070454E">
        <w:rPr>
          <w:rFonts w:ascii="Arial Black" w:eastAsia="Times New Roman" w:hAnsi="Arial Black" w:cs="Arial Black"/>
          <w:color w:val="993300"/>
          <w:sz w:val="24"/>
          <w:szCs w:val="24"/>
        </w:rPr>
        <w:t>﻿</w:t>
      </w:r>
      <w:r w:rsidRPr="0070454E">
        <w:rPr>
          <w:rFonts w:ascii="Arial Black" w:eastAsia="Times New Roman" w:hAnsi="Arial Black" w:cs="Times New Roman"/>
          <w:sz w:val="24"/>
          <w:szCs w:val="24"/>
        </w:rPr>
        <w:t xml:space="preserve"> </w:t>
      </w:r>
      <w:r w:rsidRPr="0070454E">
        <w:rPr>
          <w:rFonts w:ascii="Arial Black" w:eastAsia="Times New Roman" w:hAnsi="Arial Black" w:cs="Times New Roman"/>
          <w:sz w:val="24"/>
          <w:szCs w:val="24"/>
        </w:rPr>
        <w:br/>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b/>
          <w:bCs/>
          <w:sz w:val="24"/>
          <w:szCs w:val="24"/>
        </w:rPr>
        <w:t>21/10/2018</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0000FF"/>
          <w:sz w:val="24"/>
          <w:szCs w:val="24"/>
        </w:rPr>
        <w:t xml:space="preserve">3% fitment pay benefit from the date of joining in PM Grade I officials </w:t>
      </w:r>
      <w:hyperlink r:id="rId30" w:tgtFrame="_blank" w:history="1">
        <w:r w:rsidRPr="0070454E">
          <w:rPr>
            <w:rFonts w:ascii="Arial Black" w:eastAsia="Times New Roman" w:hAnsi="Arial Black" w:cs="Times New Roman"/>
            <w:b/>
            <w:bCs/>
            <w:color w:val="0000FF"/>
            <w:sz w:val="24"/>
            <w:szCs w:val="24"/>
            <w:u w:val="single"/>
          </w:rPr>
          <w:t>Read more</w:t>
        </w:r>
      </w:hyperlink>
      <w:r w:rsidRPr="0070454E">
        <w:rPr>
          <w:rFonts w:ascii="Arial Black" w:eastAsia="Times New Roman" w:hAnsi="Arial Black" w:cs="Arial Black"/>
          <w:sz w:val="24"/>
          <w:szCs w:val="24"/>
        </w:rPr>
        <w:t>﻿</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993366"/>
          <w:sz w:val="24"/>
          <w:szCs w:val="24"/>
        </w:rPr>
        <w:t>Revision of composite allowance to BPM’s - Recommendation regarding : NUGDS GS letter to Secretary,DoP </w:t>
      </w:r>
      <w:r w:rsidRPr="0070454E">
        <w:rPr>
          <w:rFonts w:ascii="Arial Black" w:eastAsia="Times New Roman" w:hAnsi="Arial Black" w:cs="Times New Roman"/>
          <w:b/>
          <w:bCs/>
          <w:color w:val="3D85C6"/>
          <w:sz w:val="24"/>
          <w:szCs w:val="24"/>
        </w:rPr>
        <w:t xml:space="preserve"> </w:t>
      </w:r>
      <w:hyperlink r:id="rId31" w:tgtFrame="_blank" w:history="1">
        <w:r w:rsidRPr="0070454E">
          <w:rPr>
            <w:rFonts w:ascii="Arial Black" w:eastAsia="Times New Roman" w:hAnsi="Arial Black" w:cs="Times New Roman"/>
            <w:b/>
            <w:bCs/>
            <w:color w:val="0000FF"/>
            <w:sz w:val="24"/>
            <w:szCs w:val="24"/>
            <w:u w:val="single"/>
          </w:rPr>
          <w:t>Click here to view</w:t>
        </w:r>
      </w:hyperlink>
      <w:r w:rsidRPr="0070454E">
        <w:rPr>
          <w:rFonts w:ascii="Arial Black" w:eastAsia="Times New Roman" w:hAnsi="Arial Black" w:cs="Arial Black"/>
          <w:color w:val="993366"/>
          <w:sz w:val="24"/>
          <w:szCs w:val="24"/>
        </w:rPr>
        <w:t>﻿</w:t>
      </w:r>
      <w:r w:rsidRPr="0070454E">
        <w:rPr>
          <w:rFonts w:ascii="Arial Black" w:eastAsia="Times New Roman" w:hAnsi="Arial Black" w:cs="Times New Roman"/>
          <w:sz w:val="24"/>
          <w:szCs w:val="24"/>
        </w:rPr>
        <w:t xml:space="preserve"> </w:t>
      </w:r>
      <w:r w:rsidRPr="0070454E">
        <w:rPr>
          <w:rFonts w:ascii="Arial Black" w:eastAsia="Times New Roman" w:hAnsi="Arial Black" w:cs="Times New Roman"/>
          <w:sz w:val="24"/>
          <w:szCs w:val="24"/>
        </w:rPr>
        <w:br/>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20/10/2018</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FF0000"/>
          <w:sz w:val="24"/>
          <w:szCs w:val="24"/>
          <w:u w:val="single"/>
        </w:rPr>
        <w:t xml:space="preserve">National Union of Postman union &amp;All India Postal employees postman </w:t>
      </w:r>
      <w:r w:rsidRPr="0070454E">
        <w:rPr>
          <w:rFonts w:ascii="Arial Black" w:eastAsia="Times New Roman" w:hAnsi="Arial Black" w:cs="Times New Roman"/>
          <w:color w:val="FF0000"/>
          <w:sz w:val="24"/>
          <w:szCs w:val="24"/>
          <w:u w:val="single"/>
        </w:rPr>
        <w:lastRenderedPageBreak/>
        <w:t>union decided to go on agitation</w:t>
      </w:r>
      <w:r w:rsidRPr="0070454E">
        <w:rPr>
          <w:rFonts w:ascii="Arial Black" w:eastAsia="Times New Roman" w:hAnsi="Arial Black" w:cs="Times New Roman"/>
          <w:color w:val="FF0000"/>
          <w:sz w:val="24"/>
          <w:szCs w:val="24"/>
        </w:rPr>
        <w:t xml:space="preserve"> : </w:t>
      </w:r>
      <w:r w:rsidRPr="0070454E">
        <w:rPr>
          <w:rFonts w:ascii="Arial Black" w:eastAsia="Times New Roman" w:hAnsi="Arial Black" w:cs="Times New Roman"/>
          <w:color w:val="003300"/>
          <w:sz w:val="24"/>
          <w:szCs w:val="24"/>
        </w:rPr>
        <w:t>On 19/10/2018  FNPO &amp;NFPE affiliated Postman unions General secretaries met and decided to organise country wide agitation shortly the details of progrommes and circular will be issued at the earliest</w:t>
      </w:r>
      <w:r w:rsidRPr="0070454E">
        <w:rPr>
          <w:rFonts w:ascii="Arial Black" w:eastAsia="Times New Roman" w:hAnsi="Arial Black" w:cs="Times New Roman"/>
          <w:color w:val="FF0000"/>
          <w:sz w:val="24"/>
          <w:szCs w:val="24"/>
        </w:rPr>
        <w:t xml:space="preserve"> </w:t>
      </w:r>
      <w:r w:rsidRPr="0070454E">
        <w:rPr>
          <w:rFonts w:ascii="Arial Black" w:eastAsia="Times New Roman" w:hAnsi="Arial Black" w:cs="Times New Roman"/>
          <w:b/>
          <w:bCs/>
          <w:color w:val="FF0000"/>
          <w:sz w:val="24"/>
          <w:szCs w:val="24"/>
        </w:rPr>
        <w:t> </w:t>
      </w:r>
      <w:hyperlink r:id="rId32" w:tgtFrame="_blank" w:history="1">
        <w:r w:rsidRPr="0070454E">
          <w:rPr>
            <w:rFonts w:ascii="Arial Black" w:eastAsia="Times New Roman" w:hAnsi="Arial Black" w:cs="Times New Roman"/>
            <w:b/>
            <w:bCs/>
            <w:color w:val="0000FF"/>
            <w:sz w:val="24"/>
            <w:szCs w:val="24"/>
            <w:u w:val="single"/>
          </w:rPr>
          <w:t>Click here to view</w:t>
        </w:r>
      </w:hyperlink>
      <w:r w:rsidRPr="0070454E">
        <w:rPr>
          <w:rFonts w:ascii="Arial Black" w:eastAsia="Times New Roman" w:hAnsi="Arial Black" w:cs="Times New Roman"/>
          <w:b/>
          <w:bCs/>
          <w:color w:val="FF0000"/>
          <w:sz w:val="24"/>
          <w:szCs w:val="24"/>
        </w:rPr>
        <w:t xml:space="preserve">    </w:t>
      </w:r>
      <w:r w:rsidRPr="0070454E">
        <w:rPr>
          <w:rFonts w:ascii="Arial Black" w:eastAsia="Times New Roman" w:hAnsi="Arial Black" w:cs="Arial Black"/>
          <w:color w:val="FF0000"/>
          <w:sz w:val="24"/>
          <w:szCs w:val="24"/>
        </w:rPr>
        <w:t>﻿.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6600"/>
          <w:sz w:val="24"/>
          <w:szCs w:val="24"/>
        </w:rPr>
        <w:t>LTC Travel entitlements post 7th CPC – DOPT Clarification</w:t>
      </w:r>
      <w:r w:rsidRPr="0070454E">
        <w:rPr>
          <w:rFonts w:ascii="Arial Black" w:eastAsia="Times New Roman" w:hAnsi="Arial Black" w:cs="Times New Roman"/>
          <w:color w:val="E06666"/>
          <w:sz w:val="24"/>
          <w:szCs w:val="24"/>
        </w:rPr>
        <w:t xml:space="preserve"> </w:t>
      </w:r>
      <w:hyperlink r:id="rId33" w:tgtFrame="_blank" w:history="1">
        <w:r w:rsidRPr="0070454E">
          <w:rPr>
            <w:rFonts w:ascii="Arial Black" w:eastAsia="Times New Roman" w:hAnsi="Arial Black" w:cs="Times New Roman"/>
            <w:color w:val="0000FF"/>
            <w:sz w:val="24"/>
            <w:szCs w:val="24"/>
            <w:u w:val="single"/>
          </w:rPr>
          <w:t>Read more</w:t>
        </w:r>
      </w:hyperlink>
      <w:r w:rsidRPr="0070454E">
        <w:rPr>
          <w:rFonts w:ascii="Arial Black" w:eastAsia="Times New Roman" w:hAnsi="Arial Black" w:cs="Arial Black"/>
          <w:color w:val="FF6600"/>
          <w:sz w:val="24"/>
          <w:szCs w:val="24"/>
        </w:rPr>
        <w:t xml:space="preserve">﻿ </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993366"/>
          <w:sz w:val="24"/>
          <w:szCs w:val="24"/>
        </w:rPr>
        <w:t>Mobile Phones will not be disconnected due to Aadhar Issue – DoT Assured</w:t>
      </w:r>
      <w:hyperlink r:id="rId34" w:tgtFrame="_blank" w:history="1">
        <w:r w:rsidRPr="0070454E">
          <w:rPr>
            <w:rFonts w:ascii="Arial Black" w:eastAsia="Times New Roman" w:hAnsi="Arial Black" w:cs="Times New Roman"/>
            <w:color w:val="0000FF"/>
            <w:sz w:val="24"/>
            <w:szCs w:val="24"/>
            <w:u w:val="single"/>
          </w:rPr>
          <w:t>Read more</w:t>
        </w:r>
      </w:hyperlink>
      <w:r w:rsidRPr="0070454E">
        <w:rPr>
          <w:rFonts w:ascii="Arial Black" w:eastAsia="Times New Roman" w:hAnsi="Arial Black" w:cs="Arial Black"/>
          <w:color w:val="FF0000"/>
          <w:sz w:val="24"/>
          <w:szCs w:val="24"/>
        </w:rPr>
        <w:t>﻿ ﻿</w:t>
      </w:r>
    </w:p>
    <w:p w:rsidR="0070454E" w:rsidRPr="0070454E" w:rsidRDefault="0070454E" w:rsidP="0070454E">
      <w:pPr>
        <w:spacing w:after="0"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sz w:val="24"/>
          <w:szCs w:val="24"/>
        </w:rPr>
        <w:t>19/10/2018</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b/>
          <w:bCs/>
          <w:color w:val="E06666"/>
          <w:sz w:val="24"/>
          <w:szCs w:val="24"/>
        </w:rPr>
        <w:t>WORLD POSTAL NEWS </w:t>
      </w:r>
      <w:hyperlink r:id="rId35" w:tgtFrame="_blank" w:history="1">
        <w:r w:rsidRPr="0070454E">
          <w:rPr>
            <w:rFonts w:ascii="Times New Roman" w:eastAsia="Times New Roman" w:hAnsi="Times New Roman" w:cs="Times New Roman"/>
            <w:b/>
            <w:bCs/>
            <w:color w:val="0000FF"/>
            <w:sz w:val="24"/>
            <w:szCs w:val="24"/>
            <w:u w:val="single"/>
          </w:rPr>
          <w:t>Read more</w:t>
        </w:r>
      </w:hyperlink>
      <w:r w:rsidRPr="0070454E">
        <w:rPr>
          <w:rFonts w:ascii="Times New Roman" w:eastAsia="Times New Roman" w:hAnsi="Times New Roman" w:cs="Times New Roman"/>
          <w:b/>
          <w:bCs/>
          <w:sz w:val="24"/>
          <w:szCs w:val="24"/>
        </w:rPr>
        <w:t xml:space="preserve">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18/10/2018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65705" cy="1849120"/>
            <wp:effectExtent l="19050" t="0" r="0" b="0"/>
            <wp:docPr id="1" name="Picture 1" descr="Image result for dashara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shara images"/>
                    <pic:cNvPicPr>
                      <a:picLocks noChangeAspect="1" noChangeArrowheads="1"/>
                    </pic:cNvPicPr>
                  </pic:nvPicPr>
                  <pic:blipFill>
                    <a:blip r:embed="rId36"/>
                    <a:srcRect/>
                    <a:stretch>
                      <a:fillRect/>
                    </a:stretch>
                  </pic:blipFill>
                  <pic:spPr bwMode="auto">
                    <a:xfrm>
                      <a:off x="0" y="0"/>
                      <a:ext cx="2465705" cy="1849120"/>
                    </a:xfrm>
                    <a:prstGeom prst="rect">
                      <a:avLst/>
                    </a:prstGeom>
                    <a:noFill/>
                    <a:ln w="9525">
                      <a:noFill/>
                      <a:miter lim="800000"/>
                      <a:headEnd/>
                      <a:tailEnd/>
                    </a:ln>
                  </pic:spPr>
                </pic:pic>
              </a:graphicData>
            </a:graphic>
          </wp:inline>
        </w:drawing>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993366"/>
          <w:sz w:val="24"/>
          <w:szCs w:val="24"/>
        </w:rPr>
        <w:t>17/10/2018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37" w:tgtFrame="_blank" w:history="1">
        <w:r w:rsidRPr="0070454E">
          <w:rPr>
            <w:rFonts w:ascii="Arial Black" w:eastAsia="Times New Roman" w:hAnsi="Arial Black" w:cs="Times New Roman"/>
            <w:color w:val="0000FF"/>
            <w:sz w:val="24"/>
            <w:szCs w:val="24"/>
            <w:u w:val="single"/>
          </w:rPr>
          <w:t>issues are beingfaced subsequent to rollout of Core System lntegration (CSl) in Post Offices and MailOffices.</w:t>
        </w:r>
        <w:r w:rsidRPr="0070454E">
          <w:rPr>
            <w:rFonts w:ascii="Arial Black" w:eastAsia="Times New Roman" w:hAnsi="Arial Black" w:cs="Arial Black"/>
            <w:color w:val="0000FF"/>
            <w:sz w:val="24"/>
            <w:szCs w:val="24"/>
            <w:u w:val="single"/>
          </w:rPr>
          <w: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3366"/>
          <w:sz w:val="24"/>
          <w:szCs w:val="24"/>
        </w:rPr>
        <w:t>Click the above link to read Member (TECH)  letter.</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993366"/>
          <w:sz w:val="24"/>
          <w:szCs w:val="24"/>
        </w:rPr>
        <w:t xml:space="preserve">Implementation of recommendations of one-man committee on issue of Identity Cards to the GDS </w:t>
      </w:r>
      <w:r w:rsidRPr="0070454E">
        <w:rPr>
          <w:rFonts w:ascii="Trebuchet MS" w:eastAsia="Times New Roman" w:hAnsi="Trebuchet MS" w:cs="Times New Roman"/>
          <w:b/>
          <w:bCs/>
          <w:color w:val="666666"/>
          <w:sz w:val="25"/>
        </w:rPr>
        <w:t> </w:t>
      </w:r>
      <w:hyperlink r:id="rId38" w:tgtFrame="_blank" w:history="1">
        <w:r w:rsidRPr="0070454E">
          <w:rPr>
            <w:rFonts w:ascii="Trebuchet MS" w:eastAsia="Times New Roman" w:hAnsi="Trebuchet MS" w:cs="Times New Roman"/>
            <w:b/>
            <w:bCs/>
            <w:color w:val="33AAFF"/>
            <w:sz w:val="25"/>
            <w:u w:val="single"/>
          </w:rPr>
          <w:t>Read more</w:t>
        </w:r>
      </w:hyperlink>
      <w:r w:rsidRPr="0070454E">
        <w:rPr>
          <w:rFonts w:ascii="Arial Black" w:eastAsia="Times New Roman" w:hAnsi="Arial Black" w:cs="Arial Black"/>
          <w:color w:val="993366"/>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993300"/>
          <w:sz w:val="24"/>
          <w:szCs w:val="24"/>
        </w:rPr>
        <w:t>BOMBAY HIGH COURT JUDGEMENT DATED 15-10-2018 ON MACPS</w:t>
      </w:r>
      <w:hyperlink r:id="rId39" w:tgtFrame="_blank" w:history="1">
        <w:r w:rsidRPr="0070454E">
          <w:rPr>
            <w:rFonts w:ascii="Arial Black" w:eastAsia="Times New Roman" w:hAnsi="Arial Black" w:cs="Times New Roman"/>
            <w:color w:val="0000FF"/>
            <w:sz w:val="24"/>
            <w:szCs w:val="24"/>
            <w:u w:val="single"/>
          </w:rPr>
          <w:t>Read more</w:t>
        </w:r>
      </w:hyperlink>
      <w:r w:rsidRPr="0070454E">
        <w:rPr>
          <w:rFonts w:ascii="Arial Black" w:eastAsia="Times New Roman" w:hAnsi="Arial Black" w:cs="Arial Black"/>
          <w:color w:val="993300"/>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0000"/>
          <w:sz w:val="24"/>
          <w:szCs w:val="24"/>
        </w:rPr>
        <w:lastRenderedPageBreak/>
        <w:t>16/10/2018</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FF0000"/>
          <w:sz w:val="24"/>
          <w:szCs w:val="24"/>
        </w:rPr>
        <w:t>On Monday, October 8th, thousands of postal employees held rallies in over 150 cities to publicly send a message to Government that we will not accept Postal Privatization</w:t>
      </w:r>
      <w:r w:rsidRPr="0070454E">
        <w:rPr>
          <w:rFonts w:ascii="Arial Black" w:eastAsia="Times New Roman" w:hAnsi="Arial Black" w:cs="Arial Black"/>
          <w:color w:val="FF0000"/>
          <w:sz w:val="24"/>
          <w:szCs w:val="24"/>
        </w:rPr>
        <w:t>﻿</w:t>
      </w:r>
      <w:hyperlink r:id="rId40" w:tgtFrame="_blank" w:history="1">
        <w:r w:rsidRPr="0070454E">
          <w:rPr>
            <w:rFonts w:ascii="Trebuchet MS" w:eastAsia="Times New Roman" w:hAnsi="Trebuchet MS" w:cs="Times New Roman"/>
            <w:b/>
            <w:bCs/>
            <w:color w:val="33AAFF"/>
            <w:sz w:val="25"/>
            <w:u w:val="single"/>
          </w:rPr>
          <w:t> Read more</w:t>
        </w:r>
      </w:hyperlink>
      <w:r w:rsidRPr="0070454E">
        <w:rPr>
          <w:rFonts w:ascii="Arial Black" w:eastAsia="Times New Roman" w:hAnsi="Arial Black" w:cs="Arial Black"/>
          <w:color w:val="FF0000"/>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15/10/2018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993300"/>
          <w:sz w:val="24"/>
          <w:szCs w:val="24"/>
        </w:rPr>
        <w:t>60 days Productivity Linked Bonus </w:t>
      </w:r>
      <w:r w:rsidRPr="0070454E">
        <w:rPr>
          <w:rFonts w:ascii="Times New Roman" w:eastAsia="Times New Roman" w:hAnsi="Times New Roman" w:cs="Times New Roman"/>
          <w:sz w:val="24"/>
          <w:szCs w:val="24"/>
        </w:rPr>
        <w:t xml:space="preserve"> ﻿</w:t>
      </w:r>
      <w:hyperlink r:id="rId41" w:tgtFrame="_blank" w:history="1">
        <w:r w:rsidRPr="0070454E">
          <w:rPr>
            <w:rFonts w:ascii="Arial Black" w:eastAsia="Times New Roman" w:hAnsi="Arial Black" w:cs="Times New Roman"/>
            <w:color w:val="0000FF"/>
            <w:sz w:val="24"/>
            <w:szCs w:val="24"/>
            <w:u w:val="single"/>
          </w:rPr>
          <w:t>Read more</w:t>
        </w:r>
      </w:hyperlink>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42" w:tgtFrame="_blank" w:history="1">
        <w:r w:rsidRPr="0070454E">
          <w:rPr>
            <w:rFonts w:ascii="Arial Black" w:eastAsia="Times New Roman" w:hAnsi="Arial Black" w:cs="Times New Roman"/>
            <w:color w:val="008000"/>
            <w:sz w:val="24"/>
            <w:szCs w:val="24"/>
            <w:u w:val="single"/>
          </w:rPr>
          <w:t>FNPO office bearers list Corregindum issued by the Department.</w:t>
        </w:r>
        <w:r w:rsidRPr="0070454E">
          <w:rPr>
            <w:rFonts w:ascii="Arial Black" w:eastAsia="Times New Roman" w:hAnsi="Arial Black" w:cs="Arial Black"/>
            <w:color w:val="008000"/>
            <w:sz w:val="24"/>
            <w:szCs w:val="24"/>
            <w:u w:val="single"/>
          </w:rPr>
          <w: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00FF"/>
          <w:sz w:val="24"/>
          <w:szCs w:val="24"/>
        </w:rPr>
        <w:t>click above link to view</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43" w:tgtFrame="_blank" w:history="1">
        <w:r w:rsidRPr="0070454E">
          <w:rPr>
            <w:rFonts w:ascii="Arial Black" w:eastAsia="Times New Roman" w:hAnsi="Arial Black" w:cs="Times New Roman"/>
            <w:color w:val="FF6600"/>
            <w:sz w:val="24"/>
            <w:szCs w:val="24"/>
            <w:u w:val="single"/>
          </w:rPr>
          <w:t>Promotion and posting of Higher Administrative Grade (HAG) officer of lndianPostal Service, Group 'A'to the Member Grade of the Service and transfer/ posting of regular Member Grade officer of lndian Postal Service, Group'A</w:t>
        </w:r>
        <w:r w:rsidRPr="0070454E">
          <w:rPr>
            <w:rFonts w:ascii="Times New Roman" w:eastAsia="Times New Roman" w:hAnsi="Times New Roman" w:cs="Times New Roman"/>
            <w:color w:val="0000FF"/>
            <w:sz w:val="24"/>
            <w:szCs w:val="24"/>
            <w:u w:val="single"/>
          </w:rPr>
          <w: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Click the above link to view</w:t>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14/10/2018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44" w:tgtFrame="_blank" w:history="1">
        <w:r w:rsidRPr="0070454E">
          <w:rPr>
            <w:rFonts w:ascii="Arial Black" w:eastAsia="Times New Roman" w:hAnsi="Arial Black" w:cs="Times New Roman"/>
            <w:color w:val="800080"/>
            <w:sz w:val="24"/>
            <w:szCs w:val="24"/>
            <w:u w:val="single"/>
          </w:rPr>
          <w:t>Important judgement in favor of  terminated officials based on  false certificate (ST)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Click the above link to view</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6600"/>
          <w:sz w:val="24"/>
          <w:szCs w:val="24"/>
        </w:rPr>
        <w:t>13/10/2018</w:t>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FF6600"/>
          <w:sz w:val="24"/>
          <w:szCs w:val="24"/>
        </w:rPr>
        <w:t>DOP Order No.24-3/2012-PO dated 01st-October-2018 regarding revision of cash conveyance limit under Rule 9 of Postal Manual Volume - VII Part-</w:t>
      </w:r>
      <w:hyperlink r:id="rId45" w:tgtFrame="_blank" w:history="1">
        <w:r w:rsidRPr="0070454E">
          <w:rPr>
            <w:rFonts w:ascii="Arial Black" w:eastAsia="Times New Roman" w:hAnsi="Arial Black" w:cs="Times New Roman"/>
            <w:b/>
            <w:bCs/>
            <w:color w:val="0000FF"/>
            <w:sz w:val="24"/>
            <w:szCs w:val="24"/>
            <w:u w:val="single"/>
          </w:rPr>
          <w:t>Read more</w:t>
        </w:r>
      </w:hyperlink>
      <w:r w:rsidRPr="0070454E">
        <w:rPr>
          <w:rFonts w:ascii="Arial Black" w:eastAsia="Times New Roman" w:hAnsi="Arial Black" w:cs="Arial Black"/>
          <w:color w:val="FF6600"/>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Arial Black"/>
          <w:color w:val="FF6600"/>
          <w:sz w:val="24"/>
          <w:szCs w:val="24"/>
        </w:rPr>
        <w:t>﻿</w:t>
      </w:r>
      <w:r w:rsidRPr="0070454E">
        <w:rPr>
          <w:rFonts w:ascii="Arial Black" w:eastAsia="Times New Roman" w:hAnsi="Arial Black" w:cs="Times New Roman"/>
          <w:color w:val="993300"/>
          <w:sz w:val="24"/>
          <w:szCs w:val="24"/>
        </w:rPr>
        <w:t>Admissibility of SPORTS (Society for Promotion of Nature Tourism and Sports) tour package to Lakshadweep Islands on ships operated by Lakshadweep Administration on LTC</w:t>
      </w:r>
      <w:r w:rsidRPr="0070454E">
        <w:rPr>
          <w:rFonts w:ascii="Arial Black" w:eastAsia="Times New Roman" w:hAnsi="Arial Black" w:cs="Times New Roman"/>
          <w:color w:val="FF6600"/>
          <w:sz w:val="24"/>
          <w:szCs w:val="24"/>
        </w:rPr>
        <w:t xml:space="preserve"> </w:t>
      </w:r>
      <w:r w:rsidRPr="0070454E">
        <w:rPr>
          <w:rFonts w:ascii="Arial Black" w:eastAsia="Times New Roman" w:hAnsi="Arial Black" w:cs="Arial Black"/>
          <w:color w:val="FF6600"/>
          <w:sz w:val="24"/>
          <w:szCs w:val="24"/>
        </w:rPr>
        <w:t>﻿</w:t>
      </w:r>
      <w:r w:rsidRPr="0070454E">
        <w:rPr>
          <w:rFonts w:ascii="Trebuchet MS" w:eastAsia="Times New Roman" w:hAnsi="Trebuchet MS" w:cs="Times New Roman"/>
          <w:b/>
          <w:bCs/>
          <w:color w:val="E06666"/>
          <w:sz w:val="25"/>
        </w:rPr>
        <w:t> </w:t>
      </w:r>
      <w:hyperlink r:id="rId46" w:tgtFrame="_blank" w:history="1">
        <w:r w:rsidRPr="0070454E">
          <w:rPr>
            <w:rFonts w:ascii="Trebuchet MS" w:eastAsia="Times New Roman" w:hAnsi="Trebuchet MS" w:cs="Times New Roman"/>
            <w:b/>
            <w:bCs/>
            <w:color w:val="888888"/>
            <w:sz w:val="25"/>
            <w:u w:val="single"/>
          </w:rPr>
          <w:t>Read more</w:t>
        </w:r>
      </w:hyperlink>
      <w:r w:rsidRPr="0070454E">
        <w:rPr>
          <w:rFonts w:ascii="Arial Black" w:eastAsia="Times New Roman" w:hAnsi="Arial Black" w:cs="Arial Black"/>
          <w:color w:val="FF6600"/>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3366FF"/>
          <w:sz w:val="24"/>
          <w:szCs w:val="24"/>
        </w:rPr>
        <w:t>12/10/2018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b/>
          <w:bCs/>
          <w:color w:val="3366FF"/>
          <w:sz w:val="24"/>
          <w:szCs w:val="24"/>
        </w:rPr>
        <w:lastRenderedPageBreak/>
        <w:t>21st AIC NUPM &amp;MTS VIDEO</w:t>
      </w:r>
      <w:hyperlink r:id="rId47" w:tgtFrame="_blank" w:history="1">
        <w:r w:rsidRPr="0070454E">
          <w:rPr>
            <w:rFonts w:ascii="Arial Black" w:eastAsia="Times New Roman" w:hAnsi="Arial Black" w:cs="Times New Roman"/>
            <w:b/>
            <w:bCs/>
            <w:color w:val="3366FF"/>
            <w:sz w:val="24"/>
            <w:szCs w:val="24"/>
            <w:u w:val="single"/>
          </w:rPr>
          <w:t xml:space="preserve"> CLICK HERE TO VIEW</w:t>
        </w:r>
      </w:hyperlink>
      <w:r w:rsidRPr="0070454E">
        <w:rPr>
          <w:rFonts w:ascii="Arial Black" w:eastAsia="Times New Roman" w:hAnsi="Arial Black" w:cs="Times New Roman"/>
          <w:b/>
          <w:bCs/>
          <w:color w:val="3366FF"/>
          <w:sz w:val="24"/>
          <w:szCs w:val="24"/>
        </w:rPr>
        <w:t xml:space="preserve"> </w:t>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48" w:tgtFrame="_blank" w:history="1">
        <w:r w:rsidRPr="0070454E">
          <w:rPr>
            <w:rFonts w:ascii="Arial Black" w:eastAsia="Times New Roman" w:hAnsi="Arial Black" w:cs="Times New Roman"/>
            <w:color w:val="0000FF"/>
            <w:sz w:val="24"/>
            <w:szCs w:val="24"/>
            <w:u w:val="single"/>
          </w:rPr>
          <w:t xml:space="preserve">Transfer/postings in the Senior Administrative Grade (SAG) of Indian Postal Service, Group 'A' </w:t>
        </w:r>
        <w:r w:rsidRPr="0070454E">
          <w:rPr>
            <w:rFonts w:ascii="Arial Black" w:eastAsia="Times New Roman" w:hAnsi="Arial Black" w:cs="Arial Black"/>
            <w:color w:val="0000FF"/>
            <w:sz w:val="24"/>
            <w:szCs w:val="24"/>
            <w:u w:val="single"/>
          </w:rPr>
          <w: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70454E">
          <w:rPr>
            <w:rFonts w:ascii="Arial Black" w:eastAsia="Times New Roman" w:hAnsi="Arial Black" w:cs="Times New Roman"/>
            <w:color w:val="0000FF"/>
            <w:sz w:val="24"/>
            <w:szCs w:val="24"/>
            <w:u w:val="single"/>
          </w:rPr>
          <w:t>CLICK THE ABOVE LINK TO READ.</w:t>
        </w:r>
      </w:hyperlink>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0000"/>
          <w:sz w:val="24"/>
          <w:szCs w:val="24"/>
        </w:rPr>
        <w:t>Date of Birth in Aadhaar can be changed more than once</w:t>
      </w:r>
      <w:hyperlink r:id="rId50" w:tgtFrame="_blank" w:history="1">
        <w:r w:rsidRPr="0070454E">
          <w:rPr>
            <w:rFonts w:ascii="Arial Black" w:eastAsia="Times New Roman" w:hAnsi="Arial Black" w:cs="Times New Roman"/>
            <w:b/>
            <w:bCs/>
            <w:color w:val="0000FF"/>
            <w:sz w:val="24"/>
            <w:szCs w:val="24"/>
            <w:u w:val="single"/>
          </w:rPr>
          <w:t>Read more</w:t>
        </w:r>
      </w:hyperlink>
      <w:r w:rsidRPr="0070454E">
        <w:rPr>
          <w:rFonts w:ascii="Arial Black" w:eastAsia="Times New Roman" w:hAnsi="Arial Black" w:cs="Arial Black"/>
          <w:color w:val="FF0000"/>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11/10/2018</w:t>
      </w:r>
    </w:p>
    <w:p w:rsidR="0070454E" w:rsidRPr="0070454E" w:rsidRDefault="0070454E" w:rsidP="0070454E">
      <w:pPr>
        <w:spacing w:after="0"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color w:val="0B5394"/>
          <w:sz w:val="24"/>
          <w:szCs w:val="24"/>
        </w:rPr>
        <w:t xml:space="preserve">NUPM &amp;MTS New office bearers list </w:t>
      </w:r>
      <w:hyperlink r:id="rId51" w:tgtFrame="_blank" w:history="1">
        <w:r w:rsidRPr="0070454E">
          <w:rPr>
            <w:rFonts w:ascii="Times New Roman" w:eastAsia="Times New Roman" w:hAnsi="Times New Roman" w:cs="Times New Roman"/>
            <w:b/>
            <w:bCs/>
            <w:color w:val="0000FF"/>
            <w:sz w:val="24"/>
            <w:szCs w:val="24"/>
            <w:u w:val="single"/>
          </w:rPr>
          <w:t>Click here to view</w:t>
        </w:r>
      </w:hyperlink>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b/>
          <w:bCs/>
          <w:color w:val="0B5394"/>
          <w:sz w:val="24"/>
          <w:szCs w:val="24"/>
        </w:rPr>
        <w:t> </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b/>
          <w:bCs/>
          <w:color w:val="FF0000"/>
          <w:sz w:val="24"/>
          <w:szCs w:val="24"/>
        </w:rPr>
        <w:t>Third phase agitation programme of GDS unions</w:t>
      </w:r>
      <w:hyperlink r:id="rId52" w:tgtFrame="_blank" w:history="1">
        <w:r w:rsidRPr="0070454E">
          <w:rPr>
            <w:rFonts w:ascii="Times New Roman" w:eastAsia="Times New Roman" w:hAnsi="Times New Roman" w:cs="Times New Roman"/>
            <w:b/>
            <w:bCs/>
            <w:color w:val="0000FF"/>
            <w:sz w:val="24"/>
            <w:szCs w:val="24"/>
            <w:u w:val="single"/>
          </w:rPr>
          <w:t xml:space="preserve"> click here to view</w:t>
        </w:r>
      </w:hyperlink>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b/>
          <w:bCs/>
          <w:sz w:val="24"/>
          <w:szCs w:val="24"/>
        </w:rPr>
        <w:t xml:space="preserve">DOPT guidelines regarding handling of complaints in Ministries/Departments </w:t>
      </w:r>
      <w:hyperlink r:id="rId53" w:tgtFrame="_blank" w:history="1">
        <w:r w:rsidRPr="0070454E">
          <w:rPr>
            <w:rFonts w:ascii="Times New Roman" w:eastAsia="Times New Roman" w:hAnsi="Times New Roman" w:cs="Times New Roman"/>
            <w:b/>
            <w:bCs/>
            <w:color w:val="0000FF"/>
            <w:sz w:val="24"/>
            <w:szCs w:val="24"/>
            <w:u w:val="single"/>
          </w:rPr>
          <w:t>Click here to view</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10/10/2018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b/>
          <w:bCs/>
          <w:color w:val="008000"/>
          <w:sz w:val="24"/>
          <w:szCs w:val="24"/>
        </w:rPr>
        <w:t>21st AIC of NUPM&amp; MTS was held from 07/10/2018 to 09/10/2018 at Thiruvanamalai . S/Shri Gulam Rabbani,T.N.Rahate and Jagsdeish sharma are reelected as president, secretary and Fiance secretary respectively</w:t>
      </w:r>
      <w:r w:rsidRPr="0070454E">
        <w:rPr>
          <w:rFonts w:ascii="Times New Roman" w:eastAsia="Times New Roman" w:hAnsi="Times New Roman" w:cs="Times New Roman"/>
          <w:sz w:val="24"/>
          <w:szCs w:val="24"/>
        </w:rPr>
        <w:t>﻿</w:t>
      </w:r>
      <w:hyperlink r:id="rId54" w:tgtFrame="_blank" w:history="1">
        <w:r w:rsidRPr="0070454E">
          <w:rPr>
            <w:rFonts w:ascii="Times New Roman" w:eastAsia="Times New Roman" w:hAnsi="Times New Roman" w:cs="Times New Roman"/>
            <w:b/>
            <w:bCs/>
            <w:color w:val="0000FF"/>
            <w:sz w:val="24"/>
            <w:szCs w:val="24"/>
            <w:u w:val="single"/>
          </w:rPr>
          <w:t>Click here to view</w:t>
        </w:r>
      </w:hyperlink>
      <w:r w:rsidRPr="0070454E">
        <w:rPr>
          <w:rFonts w:ascii="Times New Roman" w:eastAsia="Times New Roman" w:hAnsi="Times New Roman" w:cs="Times New Roman"/>
          <w:b/>
          <w:bCs/>
          <w:sz w:val="24"/>
          <w:szCs w:val="24"/>
        </w:rPr>
        <w:t xml:space="preserve">  </w:t>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w:t>
      </w:r>
      <w:r>
        <w:rPr>
          <w:rFonts w:ascii="Times New Roman" w:eastAsia="Times New Roman" w:hAnsi="Times New Roman" w:cs="Times New Roman"/>
          <w:noProof/>
          <w:sz w:val="24"/>
          <w:szCs w:val="24"/>
        </w:rPr>
        <w:drawing>
          <wp:inline distT="0" distB="0" distL="0" distR="0">
            <wp:extent cx="1900555" cy="1612900"/>
            <wp:effectExtent l="19050" t="0" r="4445" b="0"/>
            <wp:docPr id="3" name="Picture 3" descr="https://3.bp.blogspot.com/-mm7eh-Azj3U/W7uUgX2FF7I/AAAAAAAAIG8/OlophJnp0GYLv_MVlLS8QmiwZ_WmzogBQCLcBGAs/s200/IMG-20181008-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3.bp.blogspot.com/-mm7eh-Azj3U/W7uUgX2FF7I/AAAAAAAAIG8/OlophJnp0GYLv_MVlLS8QmiwZ_WmzogBQCLcBGAs/s200/IMG-20181008-WA0037.jpg"/>
                    <pic:cNvPicPr>
                      <a:picLocks noChangeAspect="1" noChangeArrowheads="1"/>
                    </pic:cNvPicPr>
                  </pic:nvPicPr>
                  <pic:blipFill>
                    <a:blip r:embed="rId55"/>
                    <a:srcRect/>
                    <a:stretch>
                      <a:fillRect/>
                    </a:stretch>
                  </pic:blipFill>
                  <pic:spPr bwMode="auto">
                    <a:xfrm>
                      <a:off x="0" y="0"/>
                      <a:ext cx="1900555" cy="1612900"/>
                    </a:xfrm>
                    <a:prstGeom prst="rect">
                      <a:avLst/>
                    </a:prstGeom>
                    <a:noFill/>
                    <a:ln w="9525">
                      <a:noFill/>
                      <a:miter lim="800000"/>
                      <a:headEnd/>
                      <a:tailEnd/>
                    </a:ln>
                  </pic:spPr>
                </pic:pic>
              </a:graphicData>
            </a:graphic>
          </wp:inline>
        </w:drawing>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6600"/>
          <w:sz w:val="24"/>
          <w:szCs w:val="24"/>
        </w:rPr>
        <w:t xml:space="preserve">Exemption from Transfer and Rotational Transfer – DoPT Instructions </w:t>
      </w:r>
      <w:hyperlink r:id="rId56" w:tgtFrame="_blank" w:history="1">
        <w:r w:rsidRPr="0070454E">
          <w:rPr>
            <w:rFonts w:ascii="Arial Black" w:eastAsia="Times New Roman" w:hAnsi="Arial Black" w:cs="Times New Roman"/>
            <w:color w:val="FF6600"/>
            <w:sz w:val="24"/>
            <w:szCs w:val="24"/>
            <w:u w:val="single"/>
          </w:rPr>
          <w:t>Read more</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3366FF"/>
          <w:sz w:val="24"/>
          <w:szCs w:val="24"/>
        </w:rPr>
        <w:t>M.P. Circle CWC  </w:t>
      </w:r>
      <w:hyperlink r:id="rId57" w:tgtFrame="_blank" w:history="1">
        <w:r w:rsidRPr="0070454E">
          <w:rPr>
            <w:rFonts w:ascii="Arial Black" w:eastAsia="Times New Roman" w:hAnsi="Arial Black" w:cs="Times New Roman"/>
            <w:color w:val="3366FF"/>
            <w:sz w:val="24"/>
            <w:szCs w:val="24"/>
            <w:u w:val="single"/>
          </w:rPr>
          <w:t>Click here to view</w:t>
        </w:r>
      </w:hyperlink>
      <w:r w:rsidRPr="0070454E">
        <w:rPr>
          <w:rFonts w:ascii="Arial Black" w:eastAsia="Times New Roman" w:hAnsi="Arial Black" w:cs="Arial Black"/>
          <w:color w:val="3366FF"/>
          <w:sz w:val="24"/>
          <w:szCs w:val="24"/>
        </w:rPr>
        <w:t xml:space="preserve">﻿ </w:t>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lastRenderedPageBreak/>
        <w:t>09/10/2018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58" w:tgtFrame="_blank" w:history="1">
        <w:r w:rsidRPr="0070454E">
          <w:rPr>
            <w:rFonts w:ascii="Arial Black" w:eastAsia="Times New Roman" w:hAnsi="Arial Black" w:cs="Times New Roman"/>
            <w:color w:val="008000"/>
            <w:sz w:val="24"/>
            <w:szCs w:val="24"/>
            <w:u w:val="single"/>
          </w:rPr>
          <w:t>FNPO office bearers List approved by the Department.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00FF"/>
          <w:sz w:val="24"/>
          <w:szCs w:val="24"/>
        </w:rPr>
        <w:t>click above link to view</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 </w:t>
      </w:r>
      <w:r w:rsidRPr="0070454E">
        <w:rPr>
          <w:rFonts w:ascii="Times New Roman" w:eastAsia="Times New Roman" w:hAnsi="Times New Roman" w:cs="Times New Roman"/>
          <w:b/>
          <w:bCs/>
          <w:sz w:val="24"/>
          <w:szCs w:val="24"/>
        </w:rPr>
        <w:t>08/10/2018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color w:val="FF0000"/>
          <w:sz w:val="24"/>
          <w:szCs w:val="24"/>
        </w:rPr>
        <w:t xml:space="preserve">﻿N.U.P.M.&amp;MTS 21st ALL INDIA CONFERENCE﻿ </w:t>
      </w:r>
      <w:hyperlink r:id="rId59" w:tgtFrame="_blank" w:history="1">
        <w:r w:rsidRPr="0070454E">
          <w:rPr>
            <w:rFonts w:ascii="Helvetica" w:eastAsia="Times New Roman" w:hAnsi="Helvetica" w:cs="Helvetica"/>
            <w:b/>
            <w:bCs/>
            <w:color w:val="0000FF"/>
            <w:sz w:val="19"/>
            <w:u w:val="single"/>
          </w:rPr>
          <w:t>Click here to view photos</w:t>
        </w:r>
      </w:hyperlink>
      <w:r w:rsidRPr="0070454E">
        <w:rPr>
          <w:rFonts w:ascii="Times New Roman" w:eastAsia="Times New Roman" w:hAnsi="Times New Roman" w:cs="Times New Roman"/>
          <w:b/>
          <w:bCs/>
          <w:color w:val="FF0000"/>
          <w:sz w:val="24"/>
          <w:szCs w:val="24"/>
        </w:rPr>
        <w:t>﻿</w:t>
      </w:r>
    </w:p>
    <w:p w:rsidR="0070454E" w:rsidRPr="0070454E" w:rsidRDefault="0070454E" w:rsidP="0070454E">
      <w:pPr>
        <w:spacing w:after="0"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sz w:val="24"/>
          <w:szCs w:val="24"/>
        </w:rPr>
        <w:t>07/10/2018</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b/>
          <w:bCs/>
          <w:color w:val="0B5394"/>
          <w:sz w:val="24"/>
          <w:szCs w:val="24"/>
        </w:rPr>
        <w:t>N.U.P.M.&amp;MTS 21st ALL INDIA CONFERENCE &amp; 50th ANNIVERSARY DAY OF FNPO  </w:t>
      </w:r>
      <w:hyperlink r:id="rId60" w:tgtFrame="_blank" w:history="1">
        <w:r w:rsidRPr="0070454E">
          <w:rPr>
            <w:rFonts w:ascii="Times New Roman" w:eastAsia="Times New Roman" w:hAnsi="Times New Roman" w:cs="Times New Roman"/>
            <w:b/>
            <w:bCs/>
            <w:color w:val="0000FF"/>
            <w:sz w:val="24"/>
            <w:szCs w:val="24"/>
            <w:u w:val="single"/>
          </w:rPr>
          <w:t>CLICK HERE TO VIEW</w:t>
        </w:r>
      </w:hyperlink>
      <w:r w:rsidRPr="0070454E">
        <w:rPr>
          <w:rFonts w:ascii="Times New Roman" w:eastAsia="Times New Roman" w:hAnsi="Times New Roman" w:cs="Times New Roman"/>
          <w:b/>
          <w:bCs/>
          <w:color w:val="0B5394"/>
          <w:sz w:val="24"/>
          <w:szCs w:val="24"/>
        </w:rPr>
        <w:t>﻿</w:t>
      </w:r>
      <w:r w:rsidRPr="0070454E">
        <w:rPr>
          <w:rFonts w:ascii="Times New Roman" w:eastAsia="Times New Roman" w:hAnsi="Times New Roman" w:cs="Times New Roman"/>
          <w:b/>
          <w:bCs/>
          <w:sz w:val="24"/>
          <w:szCs w:val="24"/>
        </w:rPr>
        <w:t xml:space="preserve">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sz w:val="24"/>
          <w:szCs w:val="24"/>
        </w:rPr>
        <w:t>6/10/2018</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b/>
          <w:bCs/>
          <w:sz w:val="24"/>
          <w:szCs w:val="24"/>
        </w:rPr>
        <w:t>GDS JCA Hunger fast programme in front of all Circle offices across the country demanding immediate implementation of GDS Central JCA demands.</w:t>
      </w:r>
      <w:hyperlink r:id="rId61" w:tgtFrame="_blank" w:history="1">
        <w:r w:rsidRPr="0070454E">
          <w:rPr>
            <w:rFonts w:ascii="Times New Roman" w:eastAsia="Times New Roman" w:hAnsi="Times New Roman" w:cs="Times New Roman"/>
            <w:b/>
            <w:bCs/>
            <w:color w:val="0000FF"/>
            <w:sz w:val="24"/>
            <w:szCs w:val="24"/>
            <w:u w:val="single"/>
          </w:rPr>
          <w:t>Click here to view</w:t>
        </w:r>
      </w:hyperlink>
      <w:r w:rsidRPr="0070454E">
        <w:rPr>
          <w:rFonts w:ascii="Times New Roman" w:eastAsia="Times New Roman" w:hAnsi="Times New Roman" w:cs="Times New Roman"/>
          <w:b/>
          <w:bCs/>
          <w:sz w:val="24"/>
          <w:szCs w:val="24"/>
        </w:rPr>
        <w:t xml:space="preserve"> </w:t>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05/10/2018</w:t>
      </w:r>
    </w:p>
    <w:p w:rsidR="0070454E" w:rsidRPr="0070454E" w:rsidRDefault="0070454E" w:rsidP="007045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0454E">
        <w:rPr>
          <w:rFonts w:ascii="Arial Black" w:eastAsia="Times New Roman" w:hAnsi="Arial Black" w:cs="Times New Roman"/>
          <w:b/>
          <w:bCs/>
          <w:color w:val="993300"/>
          <w:kern w:val="36"/>
          <w:sz w:val="24"/>
          <w:szCs w:val="24"/>
        </w:rPr>
        <w:t>Review of guidelines for issue and review of Inspection Report - DOP</w:t>
      </w:r>
      <w:r w:rsidRPr="0070454E">
        <w:rPr>
          <w:rFonts w:ascii="Times New Roman" w:eastAsia="Times New Roman" w:hAnsi="Times New Roman" w:cs="Times New Roman"/>
          <w:b/>
          <w:bCs/>
          <w:kern w:val="36"/>
          <w:sz w:val="24"/>
          <w:szCs w:val="24"/>
        </w:rPr>
        <w:t xml:space="preserve"> </w:t>
      </w:r>
      <w:hyperlink r:id="rId62" w:tgtFrame="_blank" w:history="1">
        <w:r w:rsidRPr="0070454E">
          <w:rPr>
            <w:rFonts w:ascii="Times New Roman" w:eastAsia="Times New Roman" w:hAnsi="Times New Roman" w:cs="Times New Roman"/>
            <w:b/>
            <w:bCs/>
            <w:color w:val="0000FF"/>
            <w:kern w:val="36"/>
            <w:sz w:val="24"/>
            <w:u w:val="single"/>
          </w:rPr>
          <w:t>Read more</w:t>
        </w:r>
      </w:hyperlink>
      <w:r w:rsidRPr="0070454E">
        <w:rPr>
          <w:rFonts w:ascii="Times New Roman" w:eastAsia="Times New Roman" w:hAnsi="Times New Roman" w:cs="Times New Roman"/>
          <w:b/>
          <w:bCs/>
          <w:kern w:val="36"/>
          <w:sz w:val="48"/>
          <w:szCs w:val="48"/>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br/>
      </w:r>
      <w:r w:rsidRPr="0070454E">
        <w:rPr>
          <w:rFonts w:ascii="Arial Black" w:eastAsia="Times New Roman" w:hAnsi="Arial Black" w:cs="Times New Roman"/>
          <w:b/>
          <w:bCs/>
          <w:color w:val="E06666"/>
          <w:sz w:val="24"/>
          <w:szCs w:val="24"/>
        </w:rPr>
        <w:t>IMMEDIATE RELIEVING ALL OFFICIALS WHOEVER BEEN PROMOTED IN THE GRADE OF AAO CADRE.</w:t>
      </w:r>
      <w:hyperlink r:id="rId63" w:history="1">
        <w:r w:rsidRPr="0070454E">
          <w:rPr>
            <w:rFonts w:ascii="Arial Black" w:eastAsia="Times New Roman" w:hAnsi="Arial Black" w:cs="Times New Roman"/>
            <w:b/>
            <w:bCs/>
            <w:color w:val="0000FF"/>
            <w:sz w:val="24"/>
            <w:szCs w:val="24"/>
            <w:u w:val="single"/>
          </w:rPr>
          <w:t>CLICK HERE TO VIEW</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Arial Black"/>
          <w:color w:val="008080"/>
          <w:sz w:val="24"/>
          <w:szCs w:val="24"/>
        </w:rPr>
        <w:t>﻿World Post Day 2018 will be celebrated at Tuesday, on 9th of October.</w:t>
      </w:r>
      <w:hyperlink r:id="rId64" w:tgtFrame="_blank" w:history="1">
        <w:r w:rsidRPr="0070454E">
          <w:rPr>
            <w:rFonts w:ascii="Trebuchet MS" w:eastAsia="Times New Roman" w:hAnsi="Trebuchet MS" w:cs="Times New Roman"/>
            <w:b/>
            <w:bCs/>
            <w:color w:val="888888"/>
            <w:sz w:val="25"/>
            <w:u w:val="single"/>
          </w:rPr>
          <w:t>Click here to read.</w:t>
        </w:r>
      </w:hyperlink>
      <w:r w:rsidRPr="0070454E">
        <w:rPr>
          <w:rFonts w:ascii="Arial Black" w:eastAsia="Times New Roman" w:hAnsi="Arial Black" w:cs="Arial Black"/>
          <w:color w:val="008080"/>
          <w:sz w:val="24"/>
          <w:szCs w:val="24"/>
        </w:rPr>
        <w:t>﻿</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800080"/>
          <w:sz w:val="24"/>
          <w:szCs w:val="24"/>
        </w:rPr>
        <w:t>WORLD POSTAL NEWS</w:t>
      </w:r>
      <w:r w:rsidRPr="0070454E">
        <w:rPr>
          <w:rFonts w:ascii="Arial Black" w:eastAsia="Times New Roman" w:hAnsi="Arial Black" w:cs="Arial Black"/>
          <w:color w:val="800080"/>
          <w:sz w:val="24"/>
          <w:szCs w:val="24"/>
        </w:rPr>
        <w:t>﻿</w:t>
      </w:r>
      <w:hyperlink r:id="rId65" w:tgtFrame="_blank" w:history="1">
        <w:r w:rsidRPr="0070454E">
          <w:rPr>
            <w:rFonts w:ascii="Trebuchet MS" w:eastAsia="Times New Roman" w:hAnsi="Trebuchet MS" w:cs="Times New Roman"/>
            <w:b/>
            <w:bCs/>
            <w:color w:val="888888"/>
            <w:sz w:val="25"/>
            <w:u w:val="single"/>
          </w:rPr>
          <w:t>Read more</w:t>
        </w:r>
      </w:hyperlink>
      <w:r w:rsidRPr="0070454E">
        <w:rPr>
          <w:rFonts w:ascii="Arial Black" w:eastAsia="Times New Roman" w:hAnsi="Arial Black" w:cs="Arial Black"/>
          <w:color w:val="993300"/>
          <w:sz w:val="24"/>
          <w:szCs w:val="24"/>
        </w:rPr>
        <w:t>﻿</w:t>
      </w:r>
    </w:p>
    <w:p w:rsidR="0070454E" w:rsidRPr="0070454E" w:rsidRDefault="0070454E" w:rsidP="0070454E">
      <w:pPr>
        <w:spacing w:after="0"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sz w:val="24"/>
          <w:szCs w:val="24"/>
        </w:rPr>
        <w:t>04/10/2018</w:t>
      </w:r>
    </w:p>
    <w:p w:rsidR="0070454E" w:rsidRPr="0070454E" w:rsidRDefault="0070454E" w:rsidP="0070454E">
      <w:pPr>
        <w:spacing w:after="0"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FF6600"/>
          <w:sz w:val="24"/>
          <w:szCs w:val="24"/>
        </w:rPr>
        <w:t>iMPLEMENTATION OF RECOMENDATION OF 7TH CPC - PARA 11.12.140 - GRANT OF GRADE PAY OF RS. 5400 (PB2) I.E LEVEL 9 OF PAY MATRIX IN CASE OM AAO OF IAA&amp;D, INDIAN CIVIL ACCOUNTS ORGANISATION AND P&amp;T ACCOUNTS</w:t>
      </w:r>
      <w:r w:rsidRPr="0070454E">
        <w:rPr>
          <w:rFonts w:ascii="Arial Black" w:eastAsia="Times New Roman" w:hAnsi="Arial Black" w:cs="Times New Roman"/>
          <w:sz w:val="24"/>
          <w:szCs w:val="24"/>
        </w:rPr>
        <w:t> </w:t>
      </w:r>
      <w:hyperlink r:id="rId66" w:tgtFrame="_blank" w:history="1">
        <w:r w:rsidRPr="0070454E">
          <w:rPr>
            <w:rFonts w:ascii="Arial Black" w:eastAsia="Times New Roman" w:hAnsi="Arial Black" w:cs="Times New Roman"/>
            <w:i/>
            <w:iCs/>
            <w:color w:val="0000FF"/>
            <w:sz w:val="24"/>
            <w:szCs w:val="24"/>
            <w:u w:val="single"/>
          </w:rPr>
          <w:t>Read more</w:t>
        </w:r>
      </w:hyperlink>
      <w:r w:rsidRPr="0070454E">
        <w:rPr>
          <w:rFonts w:ascii="Arial Black" w:eastAsia="Times New Roman" w:hAnsi="Arial Black" w:cs="Arial Black"/>
          <w:sz w:val="24"/>
          <w:szCs w:val="24"/>
        </w:rPr>
        <w:t>﻿</w:t>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Times New Roman" w:eastAsia="Times New Roman" w:hAnsi="Times New Roman" w:cs="Times New Roman"/>
          <w:sz w:val="24"/>
          <w:szCs w:val="24"/>
        </w:rPr>
        <w:br/>
      </w:r>
      <w:r w:rsidRPr="0070454E">
        <w:rPr>
          <w:rFonts w:ascii="Arial Black" w:eastAsia="Times New Roman" w:hAnsi="Arial Black" w:cs="Times New Roman"/>
          <w:color w:val="800080"/>
          <w:sz w:val="24"/>
          <w:szCs w:val="24"/>
        </w:rPr>
        <w:t>GRANT OF ENTRY PAY ON PROMOTION &amp; ON 01.01.2006 ON 6TH CPC PAY FIXATION - CCS (RP) RULES,</w:t>
      </w:r>
      <w:r w:rsidRPr="0070454E">
        <w:rPr>
          <w:rFonts w:ascii="Arial Black" w:eastAsia="Times New Roman" w:hAnsi="Arial Black" w:cs="Times New Roman"/>
          <w:sz w:val="24"/>
          <w:szCs w:val="24"/>
        </w:rPr>
        <w:t xml:space="preserve"> </w:t>
      </w:r>
      <w:hyperlink r:id="rId67" w:tgtFrame="_blank" w:history="1">
        <w:r w:rsidRPr="0070454E">
          <w:rPr>
            <w:rFonts w:ascii="Arial Black" w:eastAsia="Times New Roman" w:hAnsi="Arial Black" w:cs="Times New Roman"/>
            <w:i/>
            <w:iCs/>
            <w:color w:val="0000FF"/>
            <w:sz w:val="24"/>
            <w:szCs w:val="24"/>
            <w:u w:val="single"/>
          </w:rPr>
          <w:t>Read more</w:t>
        </w:r>
      </w:hyperlink>
      <w:r w:rsidRPr="0070454E">
        <w:rPr>
          <w:rFonts w:ascii="Arial Black" w:eastAsia="Times New Roman" w:hAnsi="Arial Black" w:cs="Arial Black"/>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lastRenderedPageBreak/>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sz w:val="24"/>
          <w:szCs w:val="24"/>
        </w:rPr>
        <w:t>03/10/2018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hyperlink r:id="rId68" w:tgtFrame="_blank" w:history="1">
        <w:r w:rsidRPr="0070454E">
          <w:rPr>
            <w:rFonts w:ascii="Arial Black" w:eastAsia="Times New Roman" w:hAnsi="Arial Black" w:cs="Times New Roman"/>
            <w:color w:val="993300"/>
            <w:sz w:val="24"/>
            <w:szCs w:val="24"/>
            <w:u w:val="single"/>
          </w:rPr>
          <w:t>The gig economy: A challenge for the trade union movement</w:t>
        </w:r>
        <w:r w:rsidRPr="0070454E">
          <w:rPr>
            <w:rFonts w:ascii="Arial Black" w:eastAsia="Times New Roman" w:hAnsi="Arial Black" w:cs="Arial Black"/>
            <w:color w:val="993300"/>
            <w:sz w:val="24"/>
            <w:szCs w:val="24"/>
            <w:u w:val="single"/>
          </w:rPr>
          <w:t>﻿.</w:t>
        </w:r>
      </w:hyperlink>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Click the the above link to read</w:t>
      </w:r>
    </w:p>
    <w:p w:rsidR="0070454E" w:rsidRPr="0070454E" w:rsidRDefault="0070454E" w:rsidP="007045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0454E">
        <w:rPr>
          <w:rFonts w:ascii="Times New Roman" w:eastAsia="Times New Roman" w:hAnsi="Times New Roman" w:cs="Times New Roman"/>
          <w:b/>
          <w:bCs/>
          <w:color w:val="E06666"/>
          <w:kern w:val="36"/>
          <w:sz w:val="24"/>
          <w:szCs w:val="24"/>
        </w:rPr>
        <w:t>Re-circulation of orders of DoP&amp;T about availability of option for the fixation of pay on MACPS - DOP Order</w:t>
      </w:r>
      <w:r w:rsidRPr="0070454E">
        <w:rPr>
          <w:rFonts w:ascii="Times New Roman" w:eastAsia="Times New Roman" w:hAnsi="Times New Roman" w:cs="Times New Roman"/>
          <w:b/>
          <w:bCs/>
          <w:kern w:val="36"/>
          <w:sz w:val="24"/>
          <w:szCs w:val="24"/>
        </w:rPr>
        <w:t xml:space="preserve"> </w:t>
      </w:r>
      <w:hyperlink r:id="rId69" w:tgtFrame="_blank" w:history="1">
        <w:r w:rsidRPr="0070454E">
          <w:rPr>
            <w:rFonts w:ascii="Times New Roman" w:eastAsia="Times New Roman" w:hAnsi="Times New Roman" w:cs="Times New Roman"/>
            <w:b/>
            <w:bCs/>
            <w:color w:val="0000FF"/>
            <w:kern w:val="36"/>
            <w:sz w:val="24"/>
            <w:u w:val="single"/>
          </w:rPr>
          <w:t>Read more</w:t>
        </w:r>
      </w:hyperlink>
    </w:p>
    <w:p w:rsidR="0070454E" w:rsidRPr="0070454E" w:rsidRDefault="0070454E" w:rsidP="0070454E">
      <w:pPr>
        <w:spacing w:before="100" w:beforeAutospacing="1" w:after="100" w:afterAutospacing="1" w:line="240" w:lineRule="auto"/>
        <w:outlineLvl w:val="2"/>
        <w:rPr>
          <w:rFonts w:ascii="Times New Roman" w:eastAsia="Times New Roman" w:hAnsi="Times New Roman" w:cs="Times New Roman"/>
          <w:b/>
          <w:bCs/>
          <w:sz w:val="27"/>
          <w:szCs w:val="27"/>
        </w:rPr>
      </w:pPr>
      <w:r w:rsidRPr="0070454E">
        <w:rPr>
          <w:rFonts w:ascii="Times New Roman" w:eastAsia="Times New Roman" w:hAnsi="Times New Roman" w:cs="Times New Roman"/>
          <w:b/>
          <w:bCs/>
          <w:color w:val="0B5394"/>
          <w:sz w:val="24"/>
          <w:szCs w:val="24"/>
        </w:rPr>
        <w:t>Inconvenience to CGHS Beneficiaries should be avoided – Private HCOs are advised</w:t>
      </w:r>
      <w:r w:rsidRPr="0070454E">
        <w:rPr>
          <w:rFonts w:ascii="Times New Roman" w:eastAsia="Times New Roman" w:hAnsi="Times New Roman" w:cs="Times New Roman"/>
          <w:b/>
          <w:bCs/>
          <w:color w:val="0B5394"/>
          <w:sz w:val="24"/>
          <w:szCs w:val="24"/>
        </w:rPr>
        <w:br/>
        <w:t>﻿Read more</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02/10/2018</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color w:val="008000"/>
          <w:sz w:val="24"/>
          <w:szCs w:val="24"/>
        </w:rPr>
        <w:t>Circle conference of Punjab circle</w:t>
      </w:r>
      <w:hyperlink r:id="rId70" w:tgtFrame="_blank" w:history="1">
        <w:r w:rsidRPr="0070454E">
          <w:rPr>
            <w:rFonts w:ascii="Helvetica" w:eastAsia="Times New Roman" w:hAnsi="Helvetica" w:cs="Helvetica"/>
            <w:color w:val="0000FF"/>
            <w:sz w:val="24"/>
            <w:szCs w:val="24"/>
            <w:u w:val="single"/>
          </w:rPr>
          <w:t>Click here to view.</w:t>
        </w:r>
      </w:hyperlink>
      <w:r w:rsidRPr="0070454E">
        <w:rPr>
          <w:rFonts w:ascii="Arial Black" w:eastAsia="Times New Roman" w:hAnsi="Arial Black" w:cs="Arial Black"/>
          <w:color w:val="008000"/>
          <w:sz w:val="24"/>
          <w:szCs w:val="24"/>
        </w:rPr>
        <w:t>﻿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1925" cy="1695450"/>
            <wp:effectExtent l="19050" t="0" r="3175" b="0"/>
            <wp:docPr id="4" name="Picture 4" descr="Image result for gandhi jayanti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gandhi jayanti images"/>
                    <pic:cNvPicPr>
                      <a:picLocks noChangeAspect="1" noChangeArrowheads="1"/>
                    </pic:cNvPicPr>
                  </pic:nvPicPr>
                  <pic:blipFill>
                    <a:blip r:embed="rId71"/>
                    <a:srcRect/>
                    <a:stretch>
                      <a:fillRect/>
                    </a:stretch>
                  </pic:blipFill>
                  <pic:spPr bwMode="auto">
                    <a:xfrm>
                      <a:off x="0" y="0"/>
                      <a:ext cx="2701925" cy="1695450"/>
                    </a:xfrm>
                    <a:prstGeom prst="rect">
                      <a:avLst/>
                    </a:prstGeom>
                    <a:noFill/>
                    <a:ln w="9525">
                      <a:noFill/>
                      <a:miter lim="800000"/>
                      <a:headEnd/>
                      <a:tailEnd/>
                    </a:ln>
                  </pic:spPr>
                </pic:pic>
              </a:graphicData>
            </a:graphic>
          </wp:inline>
        </w:drawing>
      </w: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Arial Black" w:eastAsia="Times New Roman" w:hAnsi="Arial Black" w:cs="Times New Roman"/>
          <w:sz w:val="24"/>
          <w:szCs w:val="24"/>
        </w:rPr>
        <w:t>01/10/2018</w:t>
      </w:r>
      <w:r w:rsidRPr="0070454E">
        <w:rPr>
          <w:rFonts w:ascii="Arial Black" w:eastAsia="Times New Roman" w:hAnsi="Arial Black" w:cs="Arial Black"/>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b/>
          <w:bCs/>
          <w:color w:val="FF00FF"/>
          <w:sz w:val="24"/>
          <w:szCs w:val="24"/>
        </w:rPr>
        <w:t>Promotion and Posting Orders in the grade of Assistant Officers (AAO) of IP&amp;TAFS Group 'B' consequent to declaration of Merit List of AAO LDCE 2018﻿</w:t>
      </w:r>
      <w:hyperlink r:id="rId72" w:tgtFrame="_blank" w:history="1">
        <w:r w:rsidRPr="0070454E">
          <w:rPr>
            <w:rFonts w:ascii="Times New Roman" w:eastAsia="Times New Roman" w:hAnsi="Times New Roman" w:cs="Times New Roman"/>
            <w:b/>
            <w:bCs/>
            <w:color w:val="0000FF"/>
            <w:sz w:val="24"/>
            <w:szCs w:val="24"/>
            <w:u w:val="single"/>
          </w:rPr>
          <w:t>Read More</w:t>
        </w:r>
      </w:hyperlink>
      <w:r w:rsidRPr="0070454E">
        <w:rPr>
          <w:rFonts w:ascii="Times New Roman" w:eastAsia="Times New Roman" w:hAnsi="Times New Roman" w:cs="Times New Roman"/>
          <w:b/>
          <w:bCs/>
          <w:color w:val="FF00FF"/>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 </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w:t>
      </w:r>
    </w:p>
    <w:p w:rsidR="0070454E" w:rsidRPr="0070454E" w:rsidRDefault="0070454E" w:rsidP="0070454E">
      <w:pPr>
        <w:spacing w:before="100" w:beforeAutospacing="1" w:after="100" w:afterAutospacing="1"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 </w:t>
      </w:r>
    </w:p>
    <w:tbl>
      <w:tblPr>
        <w:tblW w:w="0" w:type="auto"/>
        <w:tblCellSpacing w:w="0" w:type="dxa"/>
        <w:tblCellMar>
          <w:left w:w="0" w:type="dxa"/>
          <w:right w:w="0" w:type="dxa"/>
        </w:tblCellMar>
        <w:tblLook w:val="04A0"/>
      </w:tblPr>
      <w:tblGrid>
        <w:gridCol w:w="60"/>
      </w:tblGrid>
      <w:tr w:rsidR="0070454E" w:rsidRPr="0070454E" w:rsidTr="0070454E">
        <w:trPr>
          <w:tblCellSpacing w:w="0" w:type="dxa"/>
        </w:trPr>
        <w:tc>
          <w:tcPr>
            <w:tcW w:w="0" w:type="auto"/>
            <w:hideMark/>
          </w:tcPr>
          <w:p w:rsidR="0070454E" w:rsidRPr="0070454E" w:rsidRDefault="0070454E" w:rsidP="0070454E">
            <w:pPr>
              <w:spacing w:after="0" w:line="240" w:lineRule="auto"/>
              <w:rPr>
                <w:rFonts w:ascii="Times New Roman" w:eastAsia="Times New Roman" w:hAnsi="Times New Roman" w:cs="Times New Roman"/>
                <w:sz w:val="24"/>
                <w:szCs w:val="24"/>
              </w:rPr>
            </w:pPr>
            <w:r w:rsidRPr="0070454E">
              <w:rPr>
                <w:rFonts w:ascii="Times New Roman" w:eastAsia="Times New Roman" w:hAnsi="Times New Roman" w:cs="Times New Roman"/>
                <w:sz w:val="24"/>
                <w:szCs w:val="24"/>
              </w:rPr>
              <w:t> </w:t>
            </w:r>
          </w:p>
        </w:tc>
      </w:tr>
    </w:tbl>
    <w:p w:rsidR="009D3AFD" w:rsidRDefault="009D3AFD"/>
    <w:sectPr w:rsidR="009D3AFD" w:rsidSect="009D3A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70454E"/>
    <w:rsid w:val="00000DB1"/>
    <w:rsid w:val="0000797D"/>
    <w:rsid w:val="00023DD2"/>
    <w:rsid w:val="000278E6"/>
    <w:rsid w:val="000361F2"/>
    <w:rsid w:val="000435D4"/>
    <w:rsid w:val="0005115D"/>
    <w:rsid w:val="00072A2C"/>
    <w:rsid w:val="00074C41"/>
    <w:rsid w:val="00087DFC"/>
    <w:rsid w:val="00096D64"/>
    <w:rsid w:val="000A1222"/>
    <w:rsid w:val="000A4CDA"/>
    <w:rsid w:val="000B4A3C"/>
    <w:rsid w:val="000B5EED"/>
    <w:rsid w:val="000C55E7"/>
    <w:rsid w:val="000C5D36"/>
    <w:rsid w:val="000D08C3"/>
    <w:rsid w:val="000E702A"/>
    <w:rsid w:val="000F67B0"/>
    <w:rsid w:val="0010723A"/>
    <w:rsid w:val="00124AB1"/>
    <w:rsid w:val="00133C05"/>
    <w:rsid w:val="00144AA7"/>
    <w:rsid w:val="001479A7"/>
    <w:rsid w:val="001528FF"/>
    <w:rsid w:val="001662FF"/>
    <w:rsid w:val="00171234"/>
    <w:rsid w:val="001717DF"/>
    <w:rsid w:val="00184667"/>
    <w:rsid w:val="00192BF6"/>
    <w:rsid w:val="00196A22"/>
    <w:rsid w:val="001A5099"/>
    <w:rsid w:val="001B4727"/>
    <w:rsid w:val="001B473D"/>
    <w:rsid w:val="001C1062"/>
    <w:rsid w:val="001D07BA"/>
    <w:rsid w:val="001D51EA"/>
    <w:rsid w:val="001D607C"/>
    <w:rsid w:val="001E6C5A"/>
    <w:rsid w:val="002202E2"/>
    <w:rsid w:val="0023436E"/>
    <w:rsid w:val="00237D6C"/>
    <w:rsid w:val="00237F01"/>
    <w:rsid w:val="0025240B"/>
    <w:rsid w:val="00264AE2"/>
    <w:rsid w:val="00265A80"/>
    <w:rsid w:val="00272ADE"/>
    <w:rsid w:val="00276693"/>
    <w:rsid w:val="00286855"/>
    <w:rsid w:val="00286A49"/>
    <w:rsid w:val="00291C20"/>
    <w:rsid w:val="00292115"/>
    <w:rsid w:val="002A4361"/>
    <w:rsid w:val="002A536E"/>
    <w:rsid w:val="002A56AB"/>
    <w:rsid w:val="002B0CE0"/>
    <w:rsid w:val="002B620D"/>
    <w:rsid w:val="002D2D12"/>
    <w:rsid w:val="002D2E31"/>
    <w:rsid w:val="002D42EE"/>
    <w:rsid w:val="002D723D"/>
    <w:rsid w:val="002E5CB9"/>
    <w:rsid w:val="002E6A3F"/>
    <w:rsid w:val="002F3500"/>
    <w:rsid w:val="002F57D8"/>
    <w:rsid w:val="002F682B"/>
    <w:rsid w:val="0030461F"/>
    <w:rsid w:val="003138C9"/>
    <w:rsid w:val="003229DA"/>
    <w:rsid w:val="00323448"/>
    <w:rsid w:val="003322CC"/>
    <w:rsid w:val="00346AF8"/>
    <w:rsid w:val="00360B85"/>
    <w:rsid w:val="00383379"/>
    <w:rsid w:val="003B1394"/>
    <w:rsid w:val="003C0606"/>
    <w:rsid w:val="003C3D74"/>
    <w:rsid w:val="003C5489"/>
    <w:rsid w:val="003E30BE"/>
    <w:rsid w:val="004002F3"/>
    <w:rsid w:val="0040413A"/>
    <w:rsid w:val="00405A03"/>
    <w:rsid w:val="00437151"/>
    <w:rsid w:val="00441B61"/>
    <w:rsid w:val="0044246A"/>
    <w:rsid w:val="004711DB"/>
    <w:rsid w:val="0047548B"/>
    <w:rsid w:val="004A1F2D"/>
    <w:rsid w:val="004A34BC"/>
    <w:rsid w:val="004A6484"/>
    <w:rsid w:val="004B178B"/>
    <w:rsid w:val="004B212B"/>
    <w:rsid w:val="004B773C"/>
    <w:rsid w:val="004D1980"/>
    <w:rsid w:val="004F24B6"/>
    <w:rsid w:val="004F2BDD"/>
    <w:rsid w:val="00504C90"/>
    <w:rsid w:val="005076A2"/>
    <w:rsid w:val="00507F0D"/>
    <w:rsid w:val="00521A37"/>
    <w:rsid w:val="00534732"/>
    <w:rsid w:val="005369EA"/>
    <w:rsid w:val="0055365D"/>
    <w:rsid w:val="005639ED"/>
    <w:rsid w:val="0058347B"/>
    <w:rsid w:val="00584A2E"/>
    <w:rsid w:val="00585B2A"/>
    <w:rsid w:val="0059169C"/>
    <w:rsid w:val="005B1F86"/>
    <w:rsid w:val="005D279F"/>
    <w:rsid w:val="005E0A30"/>
    <w:rsid w:val="005E33C2"/>
    <w:rsid w:val="00610799"/>
    <w:rsid w:val="00611A6B"/>
    <w:rsid w:val="0061223D"/>
    <w:rsid w:val="00612F76"/>
    <w:rsid w:val="00613F7C"/>
    <w:rsid w:val="006157D7"/>
    <w:rsid w:val="006205EF"/>
    <w:rsid w:val="00631202"/>
    <w:rsid w:val="006332CD"/>
    <w:rsid w:val="006426D5"/>
    <w:rsid w:val="006464FE"/>
    <w:rsid w:val="006543D2"/>
    <w:rsid w:val="00675150"/>
    <w:rsid w:val="00691504"/>
    <w:rsid w:val="00692E28"/>
    <w:rsid w:val="00695D9A"/>
    <w:rsid w:val="006A3CCB"/>
    <w:rsid w:val="006A5449"/>
    <w:rsid w:val="006B14ED"/>
    <w:rsid w:val="006B30D5"/>
    <w:rsid w:val="006C24EE"/>
    <w:rsid w:val="006C430C"/>
    <w:rsid w:val="006C7720"/>
    <w:rsid w:val="006D4BE8"/>
    <w:rsid w:val="006D5498"/>
    <w:rsid w:val="006F01D4"/>
    <w:rsid w:val="006F1D5A"/>
    <w:rsid w:val="00700DFD"/>
    <w:rsid w:val="0070454E"/>
    <w:rsid w:val="00720AF6"/>
    <w:rsid w:val="007217B4"/>
    <w:rsid w:val="007249BF"/>
    <w:rsid w:val="00726443"/>
    <w:rsid w:val="00740B45"/>
    <w:rsid w:val="007429D2"/>
    <w:rsid w:val="00742FC6"/>
    <w:rsid w:val="007433C0"/>
    <w:rsid w:val="00743475"/>
    <w:rsid w:val="00745DBD"/>
    <w:rsid w:val="007602A5"/>
    <w:rsid w:val="0076397B"/>
    <w:rsid w:val="00794100"/>
    <w:rsid w:val="007A4575"/>
    <w:rsid w:val="007B59E3"/>
    <w:rsid w:val="007C3A41"/>
    <w:rsid w:val="007D0D24"/>
    <w:rsid w:val="007F21EA"/>
    <w:rsid w:val="007F74EE"/>
    <w:rsid w:val="00814670"/>
    <w:rsid w:val="0081549F"/>
    <w:rsid w:val="00830F62"/>
    <w:rsid w:val="00832750"/>
    <w:rsid w:val="00836EF2"/>
    <w:rsid w:val="00847DB3"/>
    <w:rsid w:val="008672F6"/>
    <w:rsid w:val="00881394"/>
    <w:rsid w:val="00890F5D"/>
    <w:rsid w:val="00893244"/>
    <w:rsid w:val="008A0BBC"/>
    <w:rsid w:val="008A1C80"/>
    <w:rsid w:val="008B0D6E"/>
    <w:rsid w:val="008B7E58"/>
    <w:rsid w:val="008C00F2"/>
    <w:rsid w:val="008C518D"/>
    <w:rsid w:val="008C7D4B"/>
    <w:rsid w:val="008D664D"/>
    <w:rsid w:val="008D7AFD"/>
    <w:rsid w:val="008E2E37"/>
    <w:rsid w:val="008F1B13"/>
    <w:rsid w:val="0090380F"/>
    <w:rsid w:val="00911B23"/>
    <w:rsid w:val="00914045"/>
    <w:rsid w:val="00915AD2"/>
    <w:rsid w:val="00916A7F"/>
    <w:rsid w:val="009323C9"/>
    <w:rsid w:val="00946976"/>
    <w:rsid w:val="00957BAD"/>
    <w:rsid w:val="00963C79"/>
    <w:rsid w:val="00972A93"/>
    <w:rsid w:val="00985D87"/>
    <w:rsid w:val="0099021E"/>
    <w:rsid w:val="00992E41"/>
    <w:rsid w:val="009967D2"/>
    <w:rsid w:val="009A0494"/>
    <w:rsid w:val="009A5A82"/>
    <w:rsid w:val="009B695C"/>
    <w:rsid w:val="009D0575"/>
    <w:rsid w:val="009D3AFD"/>
    <w:rsid w:val="009D60F2"/>
    <w:rsid w:val="009D79DD"/>
    <w:rsid w:val="009E3A5F"/>
    <w:rsid w:val="009F45E4"/>
    <w:rsid w:val="00A1417D"/>
    <w:rsid w:val="00A14702"/>
    <w:rsid w:val="00A17433"/>
    <w:rsid w:val="00A20D06"/>
    <w:rsid w:val="00A30AD8"/>
    <w:rsid w:val="00A36ACF"/>
    <w:rsid w:val="00A37D33"/>
    <w:rsid w:val="00A41282"/>
    <w:rsid w:val="00A41FC4"/>
    <w:rsid w:val="00A53A98"/>
    <w:rsid w:val="00A7712D"/>
    <w:rsid w:val="00A7769C"/>
    <w:rsid w:val="00A86B4D"/>
    <w:rsid w:val="00A86F95"/>
    <w:rsid w:val="00A8708C"/>
    <w:rsid w:val="00A877D6"/>
    <w:rsid w:val="00AB5B50"/>
    <w:rsid w:val="00AC4CB0"/>
    <w:rsid w:val="00AD20D0"/>
    <w:rsid w:val="00AD414C"/>
    <w:rsid w:val="00AF5B47"/>
    <w:rsid w:val="00B05870"/>
    <w:rsid w:val="00B10682"/>
    <w:rsid w:val="00B34EDD"/>
    <w:rsid w:val="00B36391"/>
    <w:rsid w:val="00B46E7C"/>
    <w:rsid w:val="00B50783"/>
    <w:rsid w:val="00B57FA3"/>
    <w:rsid w:val="00B75BFD"/>
    <w:rsid w:val="00B97257"/>
    <w:rsid w:val="00BA122D"/>
    <w:rsid w:val="00BA7139"/>
    <w:rsid w:val="00BD6DC4"/>
    <w:rsid w:val="00BD79E3"/>
    <w:rsid w:val="00BE5339"/>
    <w:rsid w:val="00BE7506"/>
    <w:rsid w:val="00BE7992"/>
    <w:rsid w:val="00C0302D"/>
    <w:rsid w:val="00C10BBD"/>
    <w:rsid w:val="00C1124E"/>
    <w:rsid w:val="00C124D8"/>
    <w:rsid w:val="00C147F1"/>
    <w:rsid w:val="00C26D79"/>
    <w:rsid w:val="00C505DF"/>
    <w:rsid w:val="00C65808"/>
    <w:rsid w:val="00C772AF"/>
    <w:rsid w:val="00C92106"/>
    <w:rsid w:val="00C97FAB"/>
    <w:rsid w:val="00CA0E59"/>
    <w:rsid w:val="00CA587F"/>
    <w:rsid w:val="00CB55E8"/>
    <w:rsid w:val="00CC0124"/>
    <w:rsid w:val="00CC7965"/>
    <w:rsid w:val="00CE1690"/>
    <w:rsid w:val="00CE4726"/>
    <w:rsid w:val="00D13141"/>
    <w:rsid w:val="00D209F3"/>
    <w:rsid w:val="00D3443D"/>
    <w:rsid w:val="00D46B1E"/>
    <w:rsid w:val="00D8002D"/>
    <w:rsid w:val="00D86083"/>
    <w:rsid w:val="00D921DE"/>
    <w:rsid w:val="00DA5218"/>
    <w:rsid w:val="00DB4C93"/>
    <w:rsid w:val="00DC1C80"/>
    <w:rsid w:val="00DC6B2E"/>
    <w:rsid w:val="00DD098E"/>
    <w:rsid w:val="00DD0F58"/>
    <w:rsid w:val="00DD3C41"/>
    <w:rsid w:val="00DE6DA7"/>
    <w:rsid w:val="00DF63BE"/>
    <w:rsid w:val="00E002F7"/>
    <w:rsid w:val="00E05213"/>
    <w:rsid w:val="00E064C5"/>
    <w:rsid w:val="00E34972"/>
    <w:rsid w:val="00E60D71"/>
    <w:rsid w:val="00E61428"/>
    <w:rsid w:val="00E61937"/>
    <w:rsid w:val="00E74FEC"/>
    <w:rsid w:val="00E762C6"/>
    <w:rsid w:val="00E9185D"/>
    <w:rsid w:val="00EB214A"/>
    <w:rsid w:val="00EC214C"/>
    <w:rsid w:val="00EC4F4D"/>
    <w:rsid w:val="00EC6BE9"/>
    <w:rsid w:val="00F07F7C"/>
    <w:rsid w:val="00F25C41"/>
    <w:rsid w:val="00F37EB4"/>
    <w:rsid w:val="00F81CD5"/>
    <w:rsid w:val="00F84CD8"/>
    <w:rsid w:val="00F91AA8"/>
    <w:rsid w:val="00FB592D"/>
    <w:rsid w:val="00FC49B9"/>
    <w:rsid w:val="00FD3B6E"/>
    <w:rsid w:val="00FE75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AFD"/>
  </w:style>
  <w:style w:type="paragraph" w:styleId="Heading1">
    <w:name w:val="heading 1"/>
    <w:basedOn w:val="Normal"/>
    <w:link w:val="Heading1Char"/>
    <w:uiPriority w:val="9"/>
    <w:qFormat/>
    <w:rsid w:val="007045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045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45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454E"/>
    <w:rPr>
      <w:b/>
      <w:bCs/>
    </w:rPr>
  </w:style>
  <w:style w:type="character" w:styleId="Hyperlink">
    <w:name w:val="Hyperlink"/>
    <w:basedOn w:val="DefaultParagraphFont"/>
    <w:uiPriority w:val="99"/>
    <w:semiHidden/>
    <w:unhideWhenUsed/>
    <w:rsid w:val="0070454E"/>
    <w:rPr>
      <w:color w:val="0000FF"/>
      <w:u w:val="single"/>
    </w:rPr>
  </w:style>
  <w:style w:type="character" w:styleId="Emphasis">
    <w:name w:val="Emphasis"/>
    <w:basedOn w:val="DefaultParagraphFont"/>
    <w:uiPriority w:val="20"/>
    <w:qFormat/>
    <w:rsid w:val="0070454E"/>
    <w:rPr>
      <w:i/>
      <w:iCs/>
    </w:rPr>
  </w:style>
  <w:style w:type="paragraph" w:styleId="BalloonText">
    <w:name w:val="Balloon Text"/>
    <w:basedOn w:val="Normal"/>
    <w:link w:val="BalloonTextChar"/>
    <w:uiPriority w:val="99"/>
    <w:semiHidden/>
    <w:unhideWhenUsed/>
    <w:rsid w:val="007045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54E"/>
    <w:rPr>
      <w:rFonts w:ascii="Tahoma" w:hAnsi="Tahoma" w:cs="Tahoma"/>
      <w:sz w:val="16"/>
      <w:szCs w:val="16"/>
    </w:rPr>
  </w:style>
  <w:style w:type="character" w:customStyle="1" w:styleId="Heading1Char">
    <w:name w:val="Heading 1 Char"/>
    <w:basedOn w:val="DefaultParagraphFont"/>
    <w:link w:val="Heading1"/>
    <w:uiPriority w:val="9"/>
    <w:rsid w:val="0070454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0454E"/>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95003490">
      <w:bodyDiv w:val="1"/>
      <w:marLeft w:val="0"/>
      <w:marRight w:val="0"/>
      <w:marTop w:val="0"/>
      <w:marBottom w:val="0"/>
      <w:divBdr>
        <w:top w:val="none" w:sz="0" w:space="0" w:color="auto"/>
        <w:left w:val="none" w:sz="0" w:space="0" w:color="auto"/>
        <w:bottom w:val="none" w:sz="0" w:space="0" w:color="auto"/>
        <w:right w:val="none" w:sz="0" w:space="0" w:color="auto"/>
      </w:divBdr>
    </w:div>
    <w:div w:id="1610508095">
      <w:bodyDiv w:val="1"/>
      <w:marLeft w:val="0"/>
      <w:marRight w:val="0"/>
      <w:marTop w:val="0"/>
      <w:marBottom w:val="0"/>
      <w:divBdr>
        <w:top w:val="none" w:sz="0" w:space="0" w:color="auto"/>
        <w:left w:val="none" w:sz="0" w:space="0" w:color="auto"/>
        <w:bottom w:val="none" w:sz="0" w:space="0" w:color="auto"/>
        <w:right w:val="none" w:sz="0" w:space="0" w:color="auto"/>
      </w:divBdr>
      <w:divsChild>
        <w:div w:id="1783304482">
          <w:marLeft w:val="0"/>
          <w:marRight w:val="0"/>
          <w:marTop w:val="0"/>
          <w:marBottom w:val="0"/>
          <w:divBdr>
            <w:top w:val="none" w:sz="0" w:space="0" w:color="auto"/>
            <w:left w:val="none" w:sz="0" w:space="0" w:color="auto"/>
            <w:bottom w:val="none" w:sz="0" w:space="0" w:color="auto"/>
            <w:right w:val="none" w:sz="0" w:space="0" w:color="auto"/>
          </w:divBdr>
          <w:divsChild>
            <w:div w:id="63384014">
              <w:marLeft w:val="0"/>
              <w:marRight w:val="0"/>
              <w:marTop w:val="0"/>
              <w:marBottom w:val="0"/>
              <w:divBdr>
                <w:top w:val="none" w:sz="0" w:space="0" w:color="auto"/>
                <w:left w:val="none" w:sz="0" w:space="0" w:color="auto"/>
                <w:bottom w:val="none" w:sz="0" w:space="0" w:color="auto"/>
                <w:right w:val="none" w:sz="0" w:space="0" w:color="auto"/>
              </w:divBdr>
              <w:divsChild>
                <w:div w:id="831874439">
                  <w:marLeft w:val="0"/>
                  <w:marRight w:val="0"/>
                  <w:marTop w:val="0"/>
                  <w:marBottom w:val="0"/>
                  <w:divBdr>
                    <w:top w:val="none" w:sz="0" w:space="0" w:color="auto"/>
                    <w:left w:val="none" w:sz="0" w:space="0" w:color="auto"/>
                    <w:bottom w:val="none" w:sz="0" w:space="0" w:color="auto"/>
                    <w:right w:val="none" w:sz="0" w:space="0" w:color="auto"/>
                  </w:divBdr>
                  <w:divsChild>
                    <w:div w:id="487869597">
                      <w:marLeft w:val="0"/>
                      <w:marRight w:val="0"/>
                      <w:marTop w:val="0"/>
                      <w:marBottom w:val="0"/>
                      <w:divBdr>
                        <w:top w:val="none" w:sz="0" w:space="0" w:color="auto"/>
                        <w:left w:val="none" w:sz="0" w:space="0" w:color="auto"/>
                        <w:bottom w:val="none" w:sz="0" w:space="0" w:color="auto"/>
                        <w:right w:val="none" w:sz="0" w:space="0" w:color="auto"/>
                      </w:divBdr>
                      <w:divsChild>
                        <w:div w:id="430049114">
                          <w:marLeft w:val="0"/>
                          <w:marRight w:val="0"/>
                          <w:marTop w:val="0"/>
                          <w:marBottom w:val="0"/>
                          <w:divBdr>
                            <w:top w:val="none" w:sz="0" w:space="0" w:color="auto"/>
                            <w:left w:val="none" w:sz="0" w:space="0" w:color="auto"/>
                            <w:bottom w:val="none" w:sz="0" w:space="0" w:color="auto"/>
                            <w:right w:val="none" w:sz="0" w:space="0" w:color="auto"/>
                          </w:divBdr>
                          <w:divsChild>
                            <w:div w:id="292753887">
                              <w:marLeft w:val="0"/>
                              <w:marRight w:val="0"/>
                              <w:marTop w:val="0"/>
                              <w:marBottom w:val="0"/>
                              <w:divBdr>
                                <w:top w:val="none" w:sz="0" w:space="0" w:color="auto"/>
                                <w:left w:val="none" w:sz="0" w:space="0" w:color="auto"/>
                                <w:bottom w:val="none" w:sz="0" w:space="0" w:color="auto"/>
                                <w:right w:val="none" w:sz="0" w:space="0" w:color="auto"/>
                              </w:divBdr>
                              <w:divsChild>
                                <w:div w:id="2039426352">
                                  <w:marLeft w:val="0"/>
                                  <w:marRight w:val="0"/>
                                  <w:marTop w:val="0"/>
                                  <w:marBottom w:val="0"/>
                                  <w:divBdr>
                                    <w:top w:val="none" w:sz="0" w:space="0" w:color="auto"/>
                                    <w:left w:val="none" w:sz="0" w:space="0" w:color="auto"/>
                                    <w:bottom w:val="none" w:sz="0" w:space="0" w:color="auto"/>
                                    <w:right w:val="none" w:sz="0" w:space="0" w:color="auto"/>
                                  </w:divBdr>
                                  <w:divsChild>
                                    <w:div w:id="2114858978">
                                      <w:marLeft w:val="0"/>
                                      <w:marRight w:val="0"/>
                                      <w:marTop w:val="0"/>
                                      <w:marBottom w:val="0"/>
                                      <w:divBdr>
                                        <w:top w:val="none" w:sz="0" w:space="0" w:color="auto"/>
                                        <w:left w:val="none" w:sz="0" w:space="0" w:color="auto"/>
                                        <w:bottom w:val="none" w:sz="0" w:space="0" w:color="auto"/>
                                        <w:right w:val="none" w:sz="0" w:space="0" w:color="auto"/>
                                      </w:divBdr>
                                      <w:divsChild>
                                        <w:div w:id="1595166131">
                                          <w:marLeft w:val="0"/>
                                          <w:marRight w:val="0"/>
                                          <w:marTop w:val="0"/>
                                          <w:marBottom w:val="0"/>
                                          <w:divBdr>
                                            <w:top w:val="none" w:sz="0" w:space="0" w:color="auto"/>
                                            <w:left w:val="none" w:sz="0" w:space="0" w:color="auto"/>
                                            <w:bottom w:val="none" w:sz="0" w:space="0" w:color="auto"/>
                                            <w:right w:val="none" w:sz="0" w:space="0" w:color="auto"/>
                                          </w:divBdr>
                                          <w:divsChild>
                                            <w:div w:id="374156677">
                                              <w:marLeft w:val="0"/>
                                              <w:marRight w:val="0"/>
                                              <w:marTop w:val="0"/>
                                              <w:marBottom w:val="0"/>
                                              <w:divBdr>
                                                <w:top w:val="none" w:sz="0" w:space="0" w:color="auto"/>
                                                <w:left w:val="none" w:sz="0" w:space="0" w:color="auto"/>
                                                <w:bottom w:val="none" w:sz="0" w:space="0" w:color="auto"/>
                                                <w:right w:val="none" w:sz="0" w:space="0" w:color="auto"/>
                                              </w:divBdr>
                                              <w:divsChild>
                                                <w:div w:id="1737588549">
                                                  <w:marLeft w:val="0"/>
                                                  <w:marRight w:val="0"/>
                                                  <w:marTop w:val="0"/>
                                                  <w:marBottom w:val="0"/>
                                                  <w:divBdr>
                                                    <w:top w:val="none" w:sz="0" w:space="0" w:color="auto"/>
                                                    <w:left w:val="none" w:sz="0" w:space="0" w:color="auto"/>
                                                    <w:bottom w:val="none" w:sz="0" w:space="0" w:color="auto"/>
                                                    <w:right w:val="none" w:sz="0" w:space="0" w:color="auto"/>
                                                  </w:divBdr>
                                                  <w:divsChild>
                                                    <w:div w:id="1681197256">
                                                      <w:marLeft w:val="0"/>
                                                      <w:marRight w:val="0"/>
                                                      <w:marTop w:val="0"/>
                                                      <w:marBottom w:val="0"/>
                                                      <w:divBdr>
                                                        <w:top w:val="none" w:sz="0" w:space="0" w:color="auto"/>
                                                        <w:left w:val="none" w:sz="0" w:space="0" w:color="auto"/>
                                                        <w:bottom w:val="none" w:sz="0" w:space="0" w:color="auto"/>
                                                        <w:right w:val="none" w:sz="0" w:space="0" w:color="auto"/>
                                                      </w:divBdr>
                                                      <w:divsChild>
                                                        <w:div w:id="633944557">
                                                          <w:marLeft w:val="0"/>
                                                          <w:marRight w:val="0"/>
                                                          <w:marTop w:val="0"/>
                                                          <w:marBottom w:val="0"/>
                                                          <w:divBdr>
                                                            <w:top w:val="none" w:sz="0" w:space="0" w:color="auto"/>
                                                            <w:left w:val="none" w:sz="0" w:space="0" w:color="auto"/>
                                                            <w:bottom w:val="none" w:sz="0" w:space="0" w:color="auto"/>
                                                            <w:right w:val="none" w:sz="0" w:space="0" w:color="auto"/>
                                                          </w:divBdr>
                                                          <w:divsChild>
                                                            <w:div w:id="2093043451">
                                                              <w:marLeft w:val="0"/>
                                                              <w:marRight w:val="0"/>
                                                              <w:marTop w:val="0"/>
                                                              <w:marBottom w:val="0"/>
                                                              <w:divBdr>
                                                                <w:top w:val="none" w:sz="0" w:space="0" w:color="auto"/>
                                                                <w:left w:val="none" w:sz="0" w:space="0" w:color="auto"/>
                                                                <w:bottom w:val="none" w:sz="0" w:space="0" w:color="auto"/>
                                                                <w:right w:val="none" w:sz="0" w:space="0" w:color="auto"/>
                                                              </w:divBdr>
                                                              <w:divsChild>
                                                                <w:div w:id="1889955851">
                                                                  <w:marLeft w:val="0"/>
                                                                  <w:marRight w:val="0"/>
                                                                  <w:marTop w:val="0"/>
                                                                  <w:marBottom w:val="0"/>
                                                                  <w:divBdr>
                                                                    <w:top w:val="none" w:sz="0" w:space="0" w:color="auto"/>
                                                                    <w:left w:val="none" w:sz="0" w:space="0" w:color="auto"/>
                                                                    <w:bottom w:val="none" w:sz="0" w:space="0" w:color="auto"/>
                                                                    <w:right w:val="none" w:sz="0" w:space="0" w:color="auto"/>
                                                                  </w:divBdr>
                                                                  <w:divsChild>
                                                                    <w:div w:id="63263252">
                                                                      <w:marLeft w:val="0"/>
                                                                      <w:marRight w:val="0"/>
                                                                      <w:marTop w:val="0"/>
                                                                      <w:marBottom w:val="0"/>
                                                                      <w:divBdr>
                                                                        <w:top w:val="none" w:sz="0" w:space="0" w:color="auto"/>
                                                                        <w:left w:val="none" w:sz="0" w:space="0" w:color="auto"/>
                                                                        <w:bottom w:val="none" w:sz="0" w:space="0" w:color="auto"/>
                                                                        <w:right w:val="none" w:sz="0" w:space="0" w:color="auto"/>
                                                                      </w:divBdr>
                                                                      <w:divsChild>
                                                                        <w:div w:id="1829445030">
                                                                          <w:marLeft w:val="0"/>
                                                                          <w:marRight w:val="0"/>
                                                                          <w:marTop w:val="0"/>
                                                                          <w:marBottom w:val="0"/>
                                                                          <w:divBdr>
                                                                            <w:top w:val="none" w:sz="0" w:space="0" w:color="auto"/>
                                                                            <w:left w:val="none" w:sz="0" w:space="0" w:color="auto"/>
                                                                            <w:bottom w:val="none" w:sz="0" w:space="0" w:color="auto"/>
                                                                            <w:right w:val="none" w:sz="0" w:space="0" w:color="auto"/>
                                                                          </w:divBdr>
                                                                          <w:divsChild>
                                                                            <w:div w:id="2097825710">
                                                                              <w:marLeft w:val="0"/>
                                                                              <w:marRight w:val="0"/>
                                                                              <w:marTop w:val="0"/>
                                                                              <w:marBottom w:val="0"/>
                                                                              <w:divBdr>
                                                                                <w:top w:val="none" w:sz="0" w:space="0" w:color="auto"/>
                                                                                <w:left w:val="none" w:sz="0" w:space="0" w:color="auto"/>
                                                                                <w:bottom w:val="none" w:sz="0" w:space="0" w:color="auto"/>
                                                                                <w:right w:val="none" w:sz="0" w:space="0" w:color="auto"/>
                                                                              </w:divBdr>
                                                                              <w:divsChild>
                                                                                <w:div w:id="237715931">
                                                                                  <w:marLeft w:val="0"/>
                                                                                  <w:marRight w:val="0"/>
                                                                                  <w:marTop w:val="0"/>
                                                                                  <w:marBottom w:val="0"/>
                                                                                  <w:divBdr>
                                                                                    <w:top w:val="none" w:sz="0" w:space="0" w:color="auto"/>
                                                                                    <w:left w:val="none" w:sz="0" w:space="0" w:color="auto"/>
                                                                                    <w:bottom w:val="none" w:sz="0" w:space="0" w:color="auto"/>
                                                                                    <w:right w:val="none" w:sz="0" w:space="0" w:color="auto"/>
                                                                                  </w:divBdr>
                                                                                  <w:divsChild>
                                                                                    <w:div w:id="1523319375">
                                                                                      <w:marLeft w:val="0"/>
                                                                                      <w:marRight w:val="0"/>
                                                                                      <w:marTop w:val="0"/>
                                                                                      <w:marBottom w:val="0"/>
                                                                                      <w:divBdr>
                                                                                        <w:top w:val="none" w:sz="0" w:space="0" w:color="auto"/>
                                                                                        <w:left w:val="none" w:sz="0" w:space="0" w:color="auto"/>
                                                                                        <w:bottom w:val="none" w:sz="0" w:space="0" w:color="auto"/>
                                                                                        <w:right w:val="none" w:sz="0" w:space="0" w:color="auto"/>
                                                                                      </w:divBdr>
                                                                                      <w:divsChild>
                                                                                        <w:div w:id="1500776938">
                                                                                          <w:marLeft w:val="0"/>
                                                                                          <w:marRight w:val="0"/>
                                                                                          <w:marTop w:val="0"/>
                                                                                          <w:marBottom w:val="0"/>
                                                                                          <w:divBdr>
                                                                                            <w:top w:val="none" w:sz="0" w:space="0" w:color="auto"/>
                                                                                            <w:left w:val="none" w:sz="0" w:space="0" w:color="auto"/>
                                                                                            <w:bottom w:val="none" w:sz="0" w:space="0" w:color="auto"/>
                                                                                            <w:right w:val="none" w:sz="0" w:space="0" w:color="auto"/>
                                                                                          </w:divBdr>
                                                                                          <w:divsChild>
                                                                                            <w:div w:id="1929653133">
                                                                                              <w:marLeft w:val="0"/>
                                                                                              <w:marRight w:val="0"/>
                                                                                              <w:marTop w:val="0"/>
                                                                                              <w:marBottom w:val="0"/>
                                                                                              <w:divBdr>
                                                                                                <w:top w:val="none" w:sz="0" w:space="0" w:color="auto"/>
                                                                                                <w:left w:val="none" w:sz="0" w:space="0" w:color="auto"/>
                                                                                                <w:bottom w:val="none" w:sz="0" w:space="0" w:color="auto"/>
                                                                                                <w:right w:val="none" w:sz="0" w:space="0" w:color="auto"/>
                                                                                              </w:divBdr>
                                                                                              <w:divsChild>
                                                                                                <w:div w:id="823087580">
                                                                                                  <w:marLeft w:val="0"/>
                                                                                                  <w:marRight w:val="0"/>
                                                                                                  <w:marTop w:val="0"/>
                                                                                                  <w:marBottom w:val="0"/>
                                                                                                  <w:divBdr>
                                                                                                    <w:top w:val="none" w:sz="0" w:space="0" w:color="auto"/>
                                                                                                    <w:left w:val="none" w:sz="0" w:space="0" w:color="auto"/>
                                                                                                    <w:bottom w:val="none" w:sz="0" w:space="0" w:color="auto"/>
                                                                                                    <w:right w:val="none" w:sz="0" w:space="0" w:color="auto"/>
                                                                                                  </w:divBdr>
                                                                                                  <w:divsChild>
                                                                                                    <w:div w:id="355884060">
                                                                                                      <w:marLeft w:val="0"/>
                                                                                                      <w:marRight w:val="0"/>
                                                                                                      <w:marTop w:val="0"/>
                                                                                                      <w:marBottom w:val="0"/>
                                                                                                      <w:divBdr>
                                                                                                        <w:top w:val="none" w:sz="0" w:space="0" w:color="auto"/>
                                                                                                        <w:left w:val="none" w:sz="0" w:space="0" w:color="auto"/>
                                                                                                        <w:bottom w:val="none" w:sz="0" w:space="0" w:color="auto"/>
                                                                                                        <w:right w:val="none" w:sz="0" w:space="0" w:color="auto"/>
                                                                                                      </w:divBdr>
                                                                                                      <w:divsChild>
                                                                                                        <w:div w:id="1602182785">
                                                                                                          <w:marLeft w:val="0"/>
                                                                                                          <w:marRight w:val="0"/>
                                                                                                          <w:marTop w:val="0"/>
                                                                                                          <w:marBottom w:val="0"/>
                                                                                                          <w:divBdr>
                                                                                                            <w:top w:val="none" w:sz="0" w:space="0" w:color="auto"/>
                                                                                                            <w:left w:val="none" w:sz="0" w:space="0" w:color="auto"/>
                                                                                                            <w:bottom w:val="none" w:sz="0" w:space="0" w:color="auto"/>
                                                                                                            <w:right w:val="none" w:sz="0" w:space="0" w:color="auto"/>
                                                                                                          </w:divBdr>
                                                                                                          <w:divsChild>
                                                                                                            <w:div w:id="1760639149">
                                                                                                              <w:marLeft w:val="0"/>
                                                                                                              <w:marRight w:val="0"/>
                                                                                                              <w:marTop w:val="0"/>
                                                                                                              <w:marBottom w:val="0"/>
                                                                                                              <w:divBdr>
                                                                                                                <w:top w:val="none" w:sz="0" w:space="0" w:color="auto"/>
                                                                                                                <w:left w:val="none" w:sz="0" w:space="0" w:color="auto"/>
                                                                                                                <w:bottom w:val="none" w:sz="0" w:space="0" w:color="auto"/>
                                                                                                                <w:right w:val="none" w:sz="0" w:space="0" w:color="auto"/>
                                                                                                              </w:divBdr>
                                                                                                              <w:divsChild>
                                                                                                                <w:div w:id="1255625396">
                                                                                                                  <w:marLeft w:val="0"/>
                                                                                                                  <w:marRight w:val="0"/>
                                                                                                                  <w:marTop w:val="0"/>
                                                                                                                  <w:marBottom w:val="0"/>
                                                                                                                  <w:divBdr>
                                                                                                                    <w:top w:val="none" w:sz="0" w:space="0" w:color="auto"/>
                                                                                                                    <w:left w:val="none" w:sz="0" w:space="0" w:color="auto"/>
                                                                                                                    <w:bottom w:val="none" w:sz="0" w:space="0" w:color="auto"/>
                                                                                                                    <w:right w:val="none" w:sz="0" w:space="0" w:color="auto"/>
                                                                                                                  </w:divBdr>
                                                                                                                  <w:divsChild>
                                                                                                                    <w:div w:id="1262255585">
                                                                                                                      <w:marLeft w:val="0"/>
                                                                                                                      <w:marRight w:val="0"/>
                                                                                                                      <w:marTop w:val="0"/>
                                                                                                                      <w:marBottom w:val="0"/>
                                                                                                                      <w:divBdr>
                                                                                                                        <w:top w:val="none" w:sz="0" w:space="0" w:color="auto"/>
                                                                                                                        <w:left w:val="none" w:sz="0" w:space="0" w:color="auto"/>
                                                                                                                        <w:bottom w:val="none" w:sz="0" w:space="0" w:color="auto"/>
                                                                                                                        <w:right w:val="none" w:sz="0" w:space="0" w:color="auto"/>
                                                                                                                      </w:divBdr>
                                                                                                                      <w:divsChild>
                                                                                                                        <w:div w:id="791944760">
                                                                                                                          <w:marLeft w:val="0"/>
                                                                                                                          <w:marRight w:val="0"/>
                                                                                                                          <w:marTop w:val="0"/>
                                                                                                                          <w:marBottom w:val="0"/>
                                                                                                                          <w:divBdr>
                                                                                                                            <w:top w:val="none" w:sz="0" w:space="0" w:color="auto"/>
                                                                                                                            <w:left w:val="none" w:sz="0" w:space="0" w:color="auto"/>
                                                                                                                            <w:bottom w:val="none" w:sz="0" w:space="0" w:color="auto"/>
                                                                                                                            <w:right w:val="none" w:sz="0" w:space="0" w:color="auto"/>
                                                                                                                          </w:divBdr>
                                                                                                                          <w:divsChild>
                                                                                                                            <w:div w:id="2111267691">
                                                                                                                              <w:marLeft w:val="0"/>
                                                                                                                              <w:marRight w:val="0"/>
                                                                                                                              <w:marTop w:val="0"/>
                                                                                                                              <w:marBottom w:val="0"/>
                                                                                                                              <w:divBdr>
                                                                                                                                <w:top w:val="none" w:sz="0" w:space="0" w:color="auto"/>
                                                                                                                                <w:left w:val="none" w:sz="0" w:space="0" w:color="auto"/>
                                                                                                                                <w:bottom w:val="none" w:sz="0" w:space="0" w:color="auto"/>
                                                                                                                                <w:right w:val="none" w:sz="0" w:space="0" w:color="auto"/>
                                                                                                                              </w:divBdr>
                                                                                                                              <w:divsChild>
                                                                                                                                <w:div w:id="884100685">
                                                                                                                                  <w:marLeft w:val="0"/>
                                                                                                                                  <w:marRight w:val="0"/>
                                                                                                                                  <w:marTop w:val="0"/>
                                                                                                                                  <w:marBottom w:val="0"/>
                                                                                                                                  <w:divBdr>
                                                                                                                                    <w:top w:val="none" w:sz="0" w:space="0" w:color="auto"/>
                                                                                                                                    <w:left w:val="none" w:sz="0" w:space="0" w:color="auto"/>
                                                                                                                                    <w:bottom w:val="none" w:sz="0" w:space="0" w:color="auto"/>
                                                                                                                                    <w:right w:val="none" w:sz="0" w:space="0" w:color="auto"/>
                                                                                                                                  </w:divBdr>
                                                                                                                                  <w:divsChild>
                                                                                                                                    <w:div w:id="1297566383">
                                                                                                                                      <w:marLeft w:val="0"/>
                                                                                                                                      <w:marRight w:val="0"/>
                                                                                                                                      <w:marTop w:val="0"/>
                                                                                                                                      <w:marBottom w:val="0"/>
                                                                                                                                      <w:divBdr>
                                                                                                                                        <w:top w:val="none" w:sz="0" w:space="0" w:color="auto"/>
                                                                                                                                        <w:left w:val="none" w:sz="0" w:space="0" w:color="auto"/>
                                                                                                                                        <w:bottom w:val="none" w:sz="0" w:space="0" w:color="auto"/>
                                                                                                                                        <w:right w:val="none" w:sz="0" w:space="0" w:color="auto"/>
                                                                                                                                      </w:divBdr>
                                                                                                                                      <w:divsChild>
                                                                                                                                        <w:div w:id="1426801537">
                                                                                                                                          <w:marLeft w:val="0"/>
                                                                                                                                          <w:marRight w:val="0"/>
                                                                                                                                          <w:marTop w:val="0"/>
                                                                                                                                          <w:marBottom w:val="0"/>
                                                                                                                                          <w:divBdr>
                                                                                                                                            <w:top w:val="none" w:sz="0" w:space="0" w:color="auto"/>
                                                                                                                                            <w:left w:val="none" w:sz="0" w:space="0" w:color="auto"/>
                                                                                                                                            <w:bottom w:val="none" w:sz="0" w:space="0" w:color="auto"/>
                                                                                                                                            <w:right w:val="none" w:sz="0" w:space="0" w:color="auto"/>
                                                                                                                                          </w:divBdr>
                                                                                                                                          <w:divsChild>
                                                                                                                                            <w:div w:id="1066758774">
                                                                                                                                              <w:marLeft w:val="0"/>
                                                                                                                                              <w:marRight w:val="0"/>
                                                                                                                                              <w:marTop w:val="0"/>
                                                                                                                                              <w:marBottom w:val="0"/>
                                                                                                                                              <w:divBdr>
                                                                                                                                                <w:top w:val="none" w:sz="0" w:space="0" w:color="auto"/>
                                                                                                                                                <w:left w:val="none" w:sz="0" w:space="0" w:color="auto"/>
                                                                                                                                                <w:bottom w:val="none" w:sz="0" w:space="0" w:color="auto"/>
                                                                                                                                                <w:right w:val="none" w:sz="0" w:space="0" w:color="auto"/>
                                                                                                                                              </w:divBdr>
                                                                                                                                              <w:divsChild>
                                                                                                                                                <w:div w:id="263652694">
                                                                                                                                                  <w:marLeft w:val="0"/>
                                                                                                                                                  <w:marRight w:val="0"/>
                                                                                                                                                  <w:marTop w:val="0"/>
                                                                                                                                                  <w:marBottom w:val="0"/>
                                                                                                                                                  <w:divBdr>
                                                                                                                                                    <w:top w:val="none" w:sz="0" w:space="0" w:color="auto"/>
                                                                                                                                                    <w:left w:val="none" w:sz="0" w:space="0" w:color="auto"/>
                                                                                                                                                    <w:bottom w:val="none" w:sz="0" w:space="0" w:color="auto"/>
                                                                                                                                                    <w:right w:val="none" w:sz="0" w:space="0" w:color="auto"/>
                                                                                                                                                  </w:divBdr>
                                                                                                                                                  <w:divsChild>
                                                                                                                                                    <w:div w:id="1731726567">
                                                                                                                                                      <w:marLeft w:val="0"/>
                                                                                                                                                      <w:marRight w:val="0"/>
                                                                                                                                                      <w:marTop w:val="0"/>
                                                                                                                                                      <w:marBottom w:val="0"/>
                                                                                                                                                      <w:divBdr>
                                                                                                                                                        <w:top w:val="none" w:sz="0" w:space="0" w:color="auto"/>
                                                                                                                                                        <w:left w:val="none" w:sz="0" w:space="0" w:color="auto"/>
                                                                                                                                                        <w:bottom w:val="none" w:sz="0" w:space="0" w:color="auto"/>
                                                                                                                                                        <w:right w:val="none" w:sz="0" w:space="0" w:color="auto"/>
                                                                                                                                                      </w:divBdr>
                                                                                                                                                      <w:divsChild>
                                                                                                                                                        <w:div w:id="1246761247">
                                                                                                                                                          <w:marLeft w:val="0"/>
                                                                                                                                                          <w:marRight w:val="0"/>
                                                                                                                                                          <w:marTop w:val="0"/>
                                                                                                                                                          <w:marBottom w:val="0"/>
                                                                                                                                                          <w:divBdr>
                                                                                                                                                            <w:top w:val="none" w:sz="0" w:space="0" w:color="auto"/>
                                                                                                                                                            <w:left w:val="none" w:sz="0" w:space="0" w:color="auto"/>
                                                                                                                                                            <w:bottom w:val="none" w:sz="0" w:space="0" w:color="auto"/>
                                                                                                                                                            <w:right w:val="none" w:sz="0" w:space="0" w:color="auto"/>
                                                                                                                                                          </w:divBdr>
                                                                                                                                                          <w:divsChild>
                                                                                                                                                            <w:div w:id="479468368">
                                                                                                                                                              <w:marLeft w:val="0"/>
                                                                                                                                                              <w:marRight w:val="0"/>
                                                                                                                                                              <w:marTop w:val="0"/>
                                                                                                                                                              <w:marBottom w:val="0"/>
                                                                                                                                                              <w:divBdr>
                                                                                                                                                                <w:top w:val="none" w:sz="0" w:space="0" w:color="auto"/>
                                                                                                                                                                <w:left w:val="none" w:sz="0" w:space="0" w:color="auto"/>
                                                                                                                                                                <w:bottom w:val="none" w:sz="0" w:space="0" w:color="auto"/>
                                                                                                                                                                <w:right w:val="none" w:sz="0" w:space="0" w:color="auto"/>
                                                                                                                                                              </w:divBdr>
                                                                                                                                                              <w:divsChild>
                                                                                                                                                                <w:div w:id="1057237993">
                                                                                                                                                                  <w:marLeft w:val="0"/>
                                                                                                                                                                  <w:marRight w:val="0"/>
                                                                                                                                                                  <w:marTop w:val="0"/>
                                                                                                                                                                  <w:marBottom w:val="0"/>
                                                                                                                                                                  <w:divBdr>
                                                                                                                                                                    <w:top w:val="none" w:sz="0" w:space="0" w:color="auto"/>
                                                                                                                                                                    <w:left w:val="none" w:sz="0" w:space="0" w:color="auto"/>
                                                                                                                                                                    <w:bottom w:val="none" w:sz="0" w:space="0" w:color="auto"/>
                                                                                                                                                                    <w:right w:val="none" w:sz="0" w:space="0" w:color="auto"/>
                                                                                                                                                                  </w:divBdr>
                                                                                                                                                                  <w:divsChild>
                                                                                                                                                                    <w:div w:id="1091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npohq.blogspot.com/p/request-to-allcircledivisional-and.html" TargetMode="External"/><Relationship Id="rId18" Type="http://schemas.openxmlformats.org/officeDocument/2006/relationships/hyperlink" Target="https://fnpohq.blogspot.com/p/blog-page_112.html" TargetMode="External"/><Relationship Id="rId26" Type="http://schemas.openxmlformats.org/officeDocument/2006/relationships/hyperlink" Target="http://fnpo.org/yahoo_site_admin/assets/docs/CAT-NewDelhi_1.29525058.pdf" TargetMode="External"/><Relationship Id="rId39" Type="http://schemas.openxmlformats.org/officeDocument/2006/relationships/hyperlink" Target="https://fnpohq.blogspot.com/p/blog-page_965.html" TargetMode="External"/><Relationship Id="rId21" Type="http://schemas.openxmlformats.org/officeDocument/2006/relationships/hyperlink" Target="https://fnpohq.blogspot.com/p/world-postal-news.html" TargetMode="External"/><Relationship Id="rId34" Type="http://schemas.openxmlformats.org/officeDocument/2006/relationships/hyperlink" Target="https://fnpohq.blogspot.com/p/blog-page_287.html" TargetMode="External"/><Relationship Id="rId42" Type="http://schemas.openxmlformats.org/officeDocument/2006/relationships/hyperlink" Target="http://fnpo.org/yahoo_site_admin/assets/docs/13.28724759.pdf" TargetMode="External"/><Relationship Id="rId47" Type="http://schemas.openxmlformats.org/officeDocument/2006/relationships/hyperlink" Target="https://fnpohq.blogspot.com/p/blog-page_520.html" TargetMode="External"/><Relationship Id="rId50" Type="http://schemas.openxmlformats.org/officeDocument/2006/relationships/hyperlink" Target="https://fnpohq.blogspot.com/p/blog-page_816.html" TargetMode="External"/><Relationship Id="rId55" Type="http://schemas.openxmlformats.org/officeDocument/2006/relationships/image" Target="media/image2.jpeg"/><Relationship Id="rId63" Type="http://schemas.openxmlformats.org/officeDocument/2006/relationships/hyperlink" Target="http://fnpohq.blogspot.com/p/blog-page_461.html" TargetMode="External"/><Relationship Id="rId68" Type="http://schemas.openxmlformats.org/officeDocument/2006/relationships/hyperlink" Target="http://fnpo.org/yahoo_site_admin/assets/docs/No_314_Scassera.275185754.pdf" TargetMode="External"/><Relationship Id="rId7" Type="http://schemas.openxmlformats.org/officeDocument/2006/relationships/hyperlink" Target="https://fnpohq.blogspot.com/p/blog-page_827.html" TargetMode="External"/><Relationship Id="rId71"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fnpohq.blogspot.com/p/blog-page_226.html" TargetMode="External"/><Relationship Id="rId29" Type="http://schemas.openxmlformats.org/officeDocument/2006/relationships/hyperlink" Target="https://fnpohq.blogspot.com/p/blog-page_870.html" TargetMode="External"/><Relationship Id="rId11" Type="http://schemas.openxmlformats.org/officeDocument/2006/relationships/hyperlink" Target="https://fnpohq.blogspot.com/p/blog-page_536.html" TargetMode="External"/><Relationship Id="rId24" Type="http://schemas.openxmlformats.org/officeDocument/2006/relationships/hyperlink" Target="http://fnpo.org/yahoo_site_admin/assets/docs/GDS_Anomaly_24-10-2018.296215628.pdf" TargetMode="External"/><Relationship Id="rId32" Type="http://schemas.openxmlformats.org/officeDocument/2006/relationships/hyperlink" Target="https://fnpohq.blogspot.com/p/blog-page_596.html" TargetMode="External"/><Relationship Id="rId37" Type="http://schemas.openxmlformats.org/officeDocument/2006/relationships/hyperlink" Target="http://fnpo.org/yahoo_site_admin/assets/docs/Issues_related_to_CSI_rollout.289171015.pdf" TargetMode="External"/><Relationship Id="rId40" Type="http://schemas.openxmlformats.org/officeDocument/2006/relationships/hyperlink" Target="https://fnpohq.blogspot.com/p/blog-page_297.html" TargetMode="External"/><Relationship Id="rId45" Type="http://schemas.openxmlformats.org/officeDocument/2006/relationships/hyperlink" Target="https://fnpohq.blogspot.com/p/blog-page_779.html" TargetMode="External"/><Relationship Id="rId53" Type="http://schemas.openxmlformats.org/officeDocument/2006/relationships/hyperlink" Target="https://fnpohq.blogspot.com/p/anonymousand-pseudonymous-complaints.html" TargetMode="External"/><Relationship Id="rId58" Type="http://schemas.openxmlformats.org/officeDocument/2006/relationships/hyperlink" Target="http://fnpo.org/yahoo_site_admin/assets/docs/12.28175315.pdf" TargetMode="External"/><Relationship Id="rId66" Type="http://schemas.openxmlformats.org/officeDocument/2006/relationships/hyperlink" Target="http://fnpohq.blogspot.com/p/blog-page_807.html" TargetMode="External"/><Relationship Id="rId74" Type="http://schemas.openxmlformats.org/officeDocument/2006/relationships/theme" Target="theme/theme1.xml"/><Relationship Id="rId5" Type="http://schemas.openxmlformats.org/officeDocument/2006/relationships/hyperlink" Target="https://fnpohq.blogspot.com/p/blog-page_708.html" TargetMode="External"/><Relationship Id="rId15" Type="http://schemas.openxmlformats.org/officeDocument/2006/relationships/hyperlink" Target="https://fnpohq.blogspot.com/p/nape-group-c-maharashtra-circle.html" TargetMode="External"/><Relationship Id="rId23" Type="http://schemas.openxmlformats.org/officeDocument/2006/relationships/hyperlink" Target="https://fnpohq.blogspot.com/p/blog-page_255.html" TargetMode="External"/><Relationship Id="rId28" Type="http://schemas.openxmlformats.org/officeDocument/2006/relationships/hyperlink" Target="https://fnpohq.blogspot.com/p/blog-page_343.html" TargetMode="External"/><Relationship Id="rId36" Type="http://schemas.openxmlformats.org/officeDocument/2006/relationships/image" Target="media/image1.jpeg"/><Relationship Id="rId49" Type="http://schemas.openxmlformats.org/officeDocument/2006/relationships/hyperlink" Target="http://fnpo.org/yahoo_site_admin/assets/docs/TrnsfrPostings_121018.28494201.pdf" TargetMode="External"/><Relationship Id="rId57" Type="http://schemas.openxmlformats.org/officeDocument/2006/relationships/hyperlink" Target="https://fnpohq.blogspot.com/p/blog-page_824.html" TargetMode="External"/><Relationship Id="rId61" Type="http://schemas.openxmlformats.org/officeDocument/2006/relationships/hyperlink" Target="http://fnpohq.blogspot.com/p/blog-page_512.html" TargetMode="External"/><Relationship Id="rId10" Type="http://schemas.openxmlformats.org/officeDocument/2006/relationships/hyperlink" Target="https://fnpohq.blogspot.com/p/blog-page_497.html" TargetMode="External"/><Relationship Id="rId19" Type="http://schemas.openxmlformats.org/officeDocument/2006/relationships/hyperlink" Target="https://fnpohq.blogspot.com/p/blog-page_457.html" TargetMode="External"/><Relationship Id="rId31" Type="http://schemas.openxmlformats.org/officeDocument/2006/relationships/hyperlink" Target="https://fnpohq.blogspot.com/p/blog-page_669.html" TargetMode="External"/><Relationship Id="rId44" Type="http://schemas.openxmlformats.org/officeDocument/2006/relationships/hyperlink" Target="http://fnpo.org/yahoo_site_admin/assets/docs/18141_2018_Judgement_11-Oct-2018.28714036.pdf" TargetMode="External"/><Relationship Id="rId52" Type="http://schemas.openxmlformats.org/officeDocument/2006/relationships/hyperlink" Target="https://fnpohq.blogspot.com/p/10-10-2018-hunger-fast-success-third.html" TargetMode="External"/><Relationship Id="rId60" Type="http://schemas.openxmlformats.org/officeDocument/2006/relationships/hyperlink" Target="http://fnpohq.blogspot.com/p/blog-page_606.html" TargetMode="External"/><Relationship Id="rId65" Type="http://schemas.openxmlformats.org/officeDocument/2006/relationships/hyperlink" Target="http://fnpohq.blogspot.com/p/postal-news-no-78-2018-formulated-by.html"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npohq.blogspot.com/p/blog-page_932.html" TargetMode="External"/><Relationship Id="rId14" Type="http://schemas.openxmlformats.org/officeDocument/2006/relationships/hyperlink" Target="https://fnpohq.blogspot.com/p/blog-page_588.html" TargetMode="External"/><Relationship Id="rId22" Type="http://schemas.openxmlformats.org/officeDocument/2006/relationships/hyperlink" Target="https://fnpohq.blogspot.com/p/blog-page_949.html" TargetMode="External"/><Relationship Id="rId27" Type="http://schemas.openxmlformats.org/officeDocument/2006/relationships/hyperlink" Target="https://fnpohq.blogspot.com/p/blog-page_363.html" TargetMode="External"/><Relationship Id="rId30" Type="http://schemas.openxmlformats.org/officeDocument/2006/relationships/hyperlink" Target="https://fnpohq.blogspot.com/p/blog-page_542.html" TargetMode="External"/><Relationship Id="rId35" Type="http://schemas.openxmlformats.org/officeDocument/2006/relationships/hyperlink" Target="https://fnpohq.blogspot.com/p/blog-page_725.html" TargetMode="External"/><Relationship Id="rId43" Type="http://schemas.openxmlformats.org/officeDocument/2006/relationships/hyperlink" Target="http://fnpo.org/yahoo_site_admin/assets/docs/MemberPosting_10152018173715.287100018.pdf" TargetMode="External"/><Relationship Id="rId48" Type="http://schemas.openxmlformats.org/officeDocument/2006/relationships/hyperlink" Target="http://fnpo.org/yahoo_site_admin/assets/docs/TrnsfrPostings_121018.28494201.pdf" TargetMode="External"/><Relationship Id="rId56" Type="http://schemas.openxmlformats.org/officeDocument/2006/relationships/hyperlink" Target="https://fnpohq.blogspot.com/p/blog-page_599.html" TargetMode="External"/><Relationship Id="rId64" Type="http://schemas.openxmlformats.org/officeDocument/2006/relationships/hyperlink" Target="http://fnpohq.blogspot.com/p/blog-page_242.html" TargetMode="External"/><Relationship Id="rId69" Type="http://schemas.openxmlformats.org/officeDocument/2006/relationships/hyperlink" Target="http://fnpohq.blogspot.com/p/blog-page_105.html" TargetMode="External"/><Relationship Id="rId8" Type="http://schemas.openxmlformats.org/officeDocument/2006/relationships/hyperlink" Target="https://fnpohq.blogspot.com/p/blog-page_330.html" TargetMode="External"/><Relationship Id="rId51" Type="http://schemas.openxmlformats.org/officeDocument/2006/relationships/hyperlink" Target="https://fnpohq.blogspot.com/p/blog-page_698.html" TargetMode="External"/><Relationship Id="rId72" Type="http://schemas.openxmlformats.org/officeDocument/2006/relationships/hyperlink" Target="http://fnpohq.blogspot.com/p/blog-page_490.html" TargetMode="External"/><Relationship Id="rId3" Type="http://schemas.openxmlformats.org/officeDocument/2006/relationships/settings" Target="settings.xml"/><Relationship Id="rId12" Type="http://schemas.openxmlformats.org/officeDocument/2006/relationships/hyperlink" Target="https://fnpohq.blogspot.com/p/blog-page_673.html" TargetMode="External"/><Relationship Id="rId17" Type="http://schemas.openxmlformats.org/officeDocument/2006/relationships/hyperlink" Target="https://fnpohq.blogspot.com/p/blog-page_264.html" TargetMode="External"/><Relationship Id="rId25" Type="http://schemas.openxmlformats.org/officeDocument/2006/relationships/hyperlink" Target="http://fnpo.org/yahoo_site_admin/assets/docs/EntryPay_09102018.29523551.pdf" TargetMode="External"/><Relationship Id="rId33" Type="http://schemas.openxmlformats.org/officeDocument/2006/relationships/hyperlink" Target="https://fnpohq.blogspot.com/p/blog-page_516.html" TargetMode="External"/><Relationship Id="rId38" Type="http://schemas.openxmlformats.org/officeDocument/2006/relationships/hyperlink" Target="https://fnpohq.blogspot.com/p/blog-page_148.html" TargetMode="External"/><Relationship Id="rId46" Type="http://schemas.openxmlformats.org/officeDocument/2006/relationships/hyperlink" Target="https://fnpohq.blogspot.com/p/blog-page_368.html" TargetMode="External"/><Relationship Id="rId59" Type="http://schemas.openxmlformats.org/officeDocument/2006/relationships/hyperlink" Target="http://fnpohq.blogspot.com/p/blog-page_9019.html" TargetMode="External"/><Relationship Id="rId67" Type="http://schemas.openxmlformats.org/officeDocument/2006/relationships/hyperlink" Target="http://fnpohq.blogspot.com/p/blog-page_554.html" TargetMode="External"/><Relationship Id="rId20" Type="http://schemas.openxmlformats.org/officeDocument/2006/relationships/hyperlink" Target="https://fnpohq.blogspot.com/p/blog-page_967.html" TargetMode="External"/><Relationship Id="rId41" Type="http://schemas.openxmlformats.org/officeDocument/2006/relationships/hyperlink" Target="https://fnpohq.blogspot.com/p/blog-page_611.html" TargetMode="External"/><Relationship Id="rId54" Type="http://schemas.openxmlformats.org/officeDocument/2006/relationships/hyperlink" Target="https://fnpohq.blogspot.com/p/blog-page_704.html" TargetMode="External"/><Relationship Id="rId62" Type="http://schemas.openxmlformats.org/officeDocument/2006/relationships/hyperlink" Target="http://fnpohq.blogspot.com/p/blog-page_250.html" TargetMode="External"/><Relationship Id="rId70" Type="http://schemas.openxmlformats.org/officeDocument/2006/relationships/hyperlink" Target="http://fnpohq.blogspot.com/p/blog-page_175.html" TargetMode="External"/><Relationship Id="rId1" Type="http://schemas.openxmlformats.org/officeDocument/2006/relationships/customXml" Target="../customXml/item1.xml"/><Relationship Id="rId6" Type="http://schemas.openxmlformats.org/officeDocument/2006/relationships/hyperlink" Target="https://fnpohq.blogspot.com/p/blog-page_5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653B6-8D49-4E86-98D6-2C242567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Mr.D.Theyagarajan</dc:creator>
  <cp:lastModifiedBy>Mr.D.Theyagarajan</cp:lastModifiedBy>
  <cp:revision>2</cp:revision>
  <dcterms:created xsi:type="dcterms:W3CDTF">2018-11-01T05:56:00Z</dcterms:created>
  <dcterms:modified xsi:type="dcterms:W3CDTF">2018-11-01T05:58:00Z</dcterms:modified>
</cp:coreProperties>
</file>