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72"/>
        </w:rPr>
        <w:t>FLASHNEWS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008000"/>
          <w:sz w:val="48"/>
        </w:rPr>
        <w:t>30/04/2016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5C2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1)Sri</w:t>
      </w:r>
      <w:proofErr w:type="gramEnd"/>
      <w:r w:rsidRPr="00685C2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SK.Sinha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, Member(Planning) will hold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addl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charge of Secretary Posts </w:t>
      </w:r>
      <w:r w:rsidRPr="00685C24">
        <w:rPr>
          <w:rFonts w:ascii="Times New Roman" w:eastAsia="Times New Roman" w:hAnsi="Times New Roman" w:cs="Times New Roman"/>
          <w:sz w:val="24"/>
          <w:szCs w:val="24"/>
        </w:rPr>
        <w:t>﻿.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2)JOINT CIRCLE WORKING COMMITTE MEETING OF NAPE GROUP'C' &amp;NUPE PM &amp; MTS &amp; NUGDS 23/04/2016 TO 25/04/2016 HELD AT RAMBAPURI SHAKAMUTT HALL YEDIUR KUNIGAL TALUK TUMKUR-</w:t>
      </w:r>
      <w:r w:rsidRPr="00685C2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>Click</w:t>
      </w:r>
      <w:hyperlink r:id="rId4" w:tgtFrame="_blank" w:history="1"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008000"/>
            <w:sz w:val="36"/>
            <w:u w:val="single"/>
          </w:rPr>
          <w:t xml:space="preserve"> here to  view.</w:t>
        </w:r>
      </w:hyperlink>
      <w:r w:rsidRPr="00685C24">
        <w:rPr>
          <w:rFonts w:ascii="Times New Roman" w:eastAsia="Times New Roman" w:hAnsi="Times New Roman" w:cs="Times New Roman"/>
          <w:sz w:val="24"/>
          <w:szCs w:val="24"/>
        </w:rPr>
        <w:t>﻿﻿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29/04/2016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1) Reservation in promotion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2) Review of performance of public servants.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5C2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3)Standard</w:t>
      </w:r>
      <w:proofErr w:type="gramEnd"/>
      <w:r w:rsidRPr="00685C2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Operating and Accounting Procedure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Click</w:t>
      </w:r>
      <w:hyperlink r:id="rId5" w:tgtFrame="_blank" w:history="1"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here to</w:t>
        </w:r>
        <w:proofErr w:type="gramStart"/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>  view</w:t>
        </w:r>
        <w:proofErr w:type="gramEnd"/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details.</w:t>
        </w:r>
      </w:hyperlink>
      <w:r w:rsidRPr="00685C24">
        <w:rPr>
          <w:rFonts w:ascii="Times New Roman" w:eastAsia="Times New Roman" w:hAnsi="Times New Roman" w:cs="Times New Roman"/>
          <w:sz w:val="24"/>
          <w:szCs w:val="24"/>
        </w:rPr>
        <w:t>﻿﻿﻿﻿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27/04/2016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8"/>
        </w:rPr>
        <w:t>ORAL EVIDENCE ﻿ - GDS</w:t>
      </w:r>
      <w:proofErr w:type="gramStart"/>
      <w:r w:rsidRPr="00685C24">
        <w:rPr>
          <w:rFonts w:ascii="Times New Roman" w:eastAsia="Times New Roman" w:hAnsi="Times New Roman" w:cs="Times New Roman"/>
          <w:b/>
          <w:bCs/>
          <w:color w:val="FF0000"/>
          <w:sz w:val="28"/>
        </w:rPr>
        <w:t>  COMMISSION</w:t>
      </w:r>
      <w:proofErr w:type="gramEnd"/>
      <w:r w:rsidRPr="00685C24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CALLED FNPO﻿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685C24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CLICK HERE TO SEE THE DETAIL</w:t>
        </w:r>
      </w:hyperlink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26/04/2016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On 25/04/2016 SG FNPO along with P.K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0000FF"/>
          <w:sz w:val="28"/>
        </w:rPr>
        <w:t>Murali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, Asst Circle Secretary, </w:t>
      </w:r>
      <w:proofErr w:type="gramStart"/>
      <w:r w:rsidRPr="00685C24">
        <w:rPr>
          <w:rFonts w:ascii="Times New Roman" w:eastAsia="Times New Roman" w:hAnsi="Times New Roman" w:cs="Times New Roman"/>
          <w:b/>
          <w:bCs/>
          <w:color w:val="0000FF"/>
          <w:sz w:val="28"/>
        </w:rPr>
        <w:t>NUR</w:t>
      </w:r>
      <w:proofErr w:type="gramEnd"/>
      <w:r w:rsidRPr="00685C24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-C met PMG Calicut Region, Kerala and DPS discussed various issues of Calicut Region including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0000FF"/>
          <w:sz w:val="28"/>
        </w:rPr>
        <w:t>Manjeri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 Postal Division.  PMG assured to settle the long pending issues shortly.﻿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800080"/>
          <w:sz w:val="28"/>
        </w:rPr>
        <w:t xml:space="preserve">1) New URL For IMO Web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800080"/>
          <w:sz w:val="28"/>
        </w:rPr>
        <w:t>Site</w:t>
      </w:r>
      <w:proofErr w:type="gramStart"/>
      <w:r w:rsidRPr="00685C24">
        <w:rPr>
          <w:rFonts w:ascii="Times New Roman" w:eastAsia="Times New Roman" w:hAnsi="Times New Roman" w:cs="Times New Roman"/>
          <w:b/>
          <w:bCs/>
          <w:color w:val="800080"/>
          <w:sz w:val="28"/>
        </w:rPr>
        <w:t>,India</w:t>
      </w:r>
      <w:proofErr w:type="spellEnd"/>
      <w:proofErr w:type="gramEnd"/>
      <w:r w:rsidRPr="00685C24">
        <w:rPr>
          <w:rFonts w:ascii="Times New Roman" w:eastAsia="Times New Roman" w:hAnsi="Times New Roman" w:cs="Times New Roman"/>
          <w:b/>
          <w:bCs/>
          <w:color w:val="800080"/>
          <w:sz w:val="28"/>
        </w:rPr>
        <w:t xml:space="preserve"> Post </w:t>
      </w:r>
      <w:r w:rsidRPr="00685C24">
        <w:rPr>
          <w:rFonts w:ascii="Times New Roman" w:eastAsia="Times New Roman" w:hAnsi="Times New Roman" w:cs="Times New Roman"/>
          <w:sz w:val="24"/>
          <w:szCs w:val="24"/>
        </w:rPr>
        <w:br/>
      </w:r>
      <w:r w:rsidRPr="00685C24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2) Norms relaxed for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00"/>
          <w:sz w:val="28"/>
        </w:rPr>
        <w:t>Selvamagal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scheme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Click</w:t>
      </w:r>
      <w:hyperlink r:id="rId7" w:tgtFrame="_blank" w:history="1"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here to</w:t>
        </w:r>
        <w:proofErr w:type="gramStart"/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>  view</w:t>
        </w:r>
        <w:proofErr w:type="gramEnd"/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details.</w:t>
        </w:r>
      </w:hyperlink>
      <w:r w:rsidRPr="00685C24">
        <w:rPr>
          <w:rFonts w:ascii="Times New Roman" w:eastAsia="Times New Roman" w:hAnsi="Times New Roman" w:cs="Times New Roman"/>
          <w:sz w:val="24"/>
          <w:szCs w:val="24"/>
        </w:rPr>
        <w:t>﻿﻿﻿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24/04/2016</w:t>
      </w:r>
      <w:r w:rsidRPr="00685C2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85C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Is</w:t>
      </w:r>
      <w:proofErr w:type="gramEnd"/>
      <w:r w:rsidRPr="00685C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it true that BSNL is going to provide 20 GB 3G internet service for Rs.50?</w:t>
      </w:r>
      <w:r w:rsidRPr="00685C24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Click</w:t>
      </w:r>
      <w:hyperlink r:id="rId8" w:tgtFrame="_blank" w:history="1"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here to</w:t>
        </w:r>
        <w:proofErr w:type="gramStart"/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>  view</w:t>
        </w:r>
        <w:proofErr w:type="gramEnd"/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details.</w:t>
        </w:r>
      </w:hyperlink>
      <w:r w:rsidRPr="00685C24">
        <w:rPr>
          <w:rFonts w:ascii="Times New Roman" w:eastAsia="Times New Roman" w:hAnsi="Times New Roman" w:cs="Times New Roman"/>
          <w:sz w:val="24"/>
          <w:szCs w:val="24"/>
        </w:rPr>
        <w:t>﻿﻿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23/04/2016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PM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Modi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to civil servants: Don't work in silos, be agent of change</w:t>
      </w:r>
      <w:r w:rsidRPr="00685C24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1120" cy="1754505"/>
            <wp:effectExtent l="19050" t="0" r="0" b="0"/>
            <wp:docPr id="1" name="Picture 1" descr="Image result for modi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diimag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5C24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48"/>
        </w:rPr>
        <w:t>22/04/2016</w:t>
      </w:r>
    </w:p>
    <w:p w:rsidR="00685C24" w:rsidRPr="00685C24" w:rsidRDefault="00685C24" w:rsidP="0068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25th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Pathanamthitta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Joint Divisional Conference was held at Municipal Town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Hall</w:t>
      </w:r>
      <w:proofErr w:type="gramStart"/>
      <w:r w:rsidRPr="00685C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,Pathanamthitta</w:t>
      </w:r>
      <w:proofErr w:type="spellEnd"/>
      <w:proofErr w:type="gramEnd"/>
      <w:r w:rsidRPr="00685C2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on 20.04.2016-Wednesday.</w:t>
      </w:r>
    </w:p>
    <w:p w:rsidR="00685C24" w:rsidRPr="00685C24" w:rsidRDefault="00685C24" w:rsidP="0068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The Conference was presided by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Sri.K.Sivadasan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Nair,MLA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,  Inaugurated y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Sri.Anto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Antony M.P Key note address was given by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Sri.D.Theagarajan,Secretary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General,FNPOS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/S  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P.U.Muralidharan,General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Secretary,NUGDS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, Johnson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Avokkaran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, Circle Secretary &amp;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Convener,FNPO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Kerala    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C.Anilkumar,Circle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Secreatary,Postman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/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MTS,Kerala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Raju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Thomas,Circle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Vice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President,Kerala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             addressed the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conference.Sri.Johny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Joseph,Divisional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Secretary welcomed the gathering.</w:t>
      </w:r>
    </w:p>
    <w:p w:rsidR="00685C24" w:rsidRPr="00685C24" w:rsidRDefault="00685C24" w:rsidP="0068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 Details of the meeting will be published in our Federal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Sentinal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.</w:t>
      </w: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Click</w:t>
      </w:r>
      <w:hyperlink r:id="rId10" w:tgtFrame="_blank" w:history="1"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here to</w:t>
        </w:r>
        <w:proofErr w:type="gramStart"/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>  view</w:t>
        </w:r>
        <w:proofErr w:type="gramEnd"/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more.</w:t>
        </w:r>
      </w:hyperlink>
      <w:r w:rsidRPr="00685C24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21/04/2016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D.A </w:t>
      </w:r>
      <w:proofErr w:type="gramStart"/>
      <w:r w:rsidRPr="00685C24">
        <w:rPr>
          <w:rFonts w:ascii="Times New Roman" w:eastAsia="Times New Roman" w:hAnsi="Times New Roman" w:cs="Times New Roman"/>
          <w:b/>
          <w:bCs/>
          <w:color w:val="0000FF"/>
          <w:sz w:val="28"/>
        </w:rPr>
        <w:t>ORDER</w:t>
      </w:r>
      <w:proofErr w:type="gramEnd"/>
      <w:r w:rsidRPr="00685C24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 FOR GDS.﻿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Click</w:t>
      </w:r>
      <w:hyperlink r:id="rId11" w:tgtFrame="_blank" w:history="1"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here to</w:t>
        </w:r>
        <w:proofErr w:type="gramStart"/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>  view</w:t>
        </w:r>
        <w:proofErr w:type="gramEnd"/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details.</w:t>
        </w:r>
      </w:hyperlink>
      <w:r w:rsidRPr="00685C24">
        <w:rPr>
          <w:rFonts w:ascii="Times New Roman" w:eastAsia="Times New Roman" w:hAnsi="Times New Roman" w:cs="Times New Roman"/>
          <w:sz w:val="24"/>
          <w:szCs w:val="24"/>
        </w:rPr>
        <w:t>﻿﻿﻿﻿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685C24">
          <w:rPr>
            <w:rFonts w:ascii="Times New Roman" w:eastAsia="Times New Roman" w:hAnsi="Times New Roman" w:cs="Times New Roman"/>
            <w:b/>
            <w:bCs/>
            <w:color w:val="FF0000"/>
            <w:sz w:val="28"/>
            <w:u w:val="single"/>
          </w:rPr>
          <w:t>ACTION ON ANONYMOUS/ PSEUDONYMOUS COMPLAINTS﻿</w:t>
        </w:r>
      </w:hyperlink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8"/>
        </w:rPr>
        <w:t>Click the above link to read the letter.﻿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19/04/2016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Dept of Posts has brought out a Commemorative Postage Stamp on the "Fire Services Of India"</w:t>
      </w:r>
      <w:proofErr w:type="gramStart"/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﻿ </w:t>
      </w:r>
      <w:r w:rsidRPr="00685C2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Click</w:t>
      </w:r>
      <w:proofErr w:type="gramEnd"/>
      <w:r w:rsidRPr="00685C2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fldChar w:fldCharType="begin"/>
      </w:r>
      <w:r w:rsidRPr="00685C2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instrText xml:space="preserve"> HYPERLINK "http://www.fnpohq.blogspot.com/" \t "_blank" </w:instrText>
      </w:r>
      <w:r w:rsidRPr="00685C2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fldChar w:fldCharType="separate"/>
      </w:r>
      <w:r w:rsidRPr="00685C24">
        <w:rPr>
          <w:rFonts w:ascii="Times New Roman" w:eastAsia="Times New Roman" w:hAnsi="Times New Roman" w:cs="Times New Roman"/>
          <w:b/>
          <w:bCs/>
          <w:i/>
          <w:iCs/>
          <w:color w:val="800000"/>
          <w:sz w:val="36"/>
          <w:u w:val="single"/>
        </w:rPr>
        <w:t xml:space="preserve"> here to  view more.</w:t>
      </w:r>
      <w:r w:rsidRPr="00685C2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fldChar w:fldCharType="end"/>
      </w:r>
      <w:r w:rsidRPr="00685C24">
        <w:rPr>
          <w:rFonts w:ascii="Times New Roman" w:eastAsia="Times New Roman" w:hAnsi="Times New Roman" w:cs="Times New Roman"/>
          <w:sz w:val="24"/>
          <w:szCs w:val="24"/>
        </w:rPr>
        <w:t>﻿﻿﻿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18/04/2016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800080"/>
          <w:sz w:val="28"/>
        </w:rPr>
        <w:t>Examination for Direct Recruitment of Multi Tasking Staff in Administrative/Subordinate Offices will be held on 24.04.2016 - TN Circle﻿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Postal Department </w:t>
      </w:r>
      <w:proofErr w:type="spellStart"/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rationalises</w:t>
      </w:r>
      <w:proofErr w:type="spellEnd"/>
      <w:r w:rsidRPr="00685C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postal tariffs after a long struggle by RTI activists﻿  </w:t>
      </w:r>
      <w:r w:rsidRPr="00685C2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Click</w:t>
      </w:r>
      <w:hyperlink r:id="rId13" w:tgtFrame="_blank" w:history="1"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here to</w:t>
        </w:r>
        <w:proofErr w:type="gramStart"/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>  view</w:t>
        </w:r>
        <w:proofErr w:type="gramEnd"/>
        <w:r w:rsidRPr="00685C24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6"/>
            <w:u w:val="single"/>
          </w:rPr>
          <w:t xml:space="preserve"> more.</w:t>
        </w:r>
      </w:hyperlink>
      <w:r w:rsidRPr="00685C24">
        <w:rPr>
          <w:rFonts w:ascii="Times New Roman" w:eastAsia="Times New Roman" w:hAnsi="Times New Roman" w:cs="Times New Roman"/>
          <w:sz w:val="24"/>
          <w:szCs w:val="24"/>
        </w:rPr>
        <w:t>﻿﻿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2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4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460"/>
      </w:tblGrid>
      <w:tr w:rsidR="00685C24" w:rsidRPr="00685C24" w:rsidTr="00685C24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C24" w:rsidRPr="00685C24" w:rsidRDefault="00685C24" w:rsidP="0068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17/04/2016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SG FNPO PROGRAMME.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18/04/2016 TO 20/04/2016 – Kerala.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21/04/2016 TO 23/04/2016 – Hyderabad.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 xml:space="preserve">24/04/2016  TO 02/05/2016 -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Maharastra</w:t>
            </w:r>
            <w:proofErr w:type="spellEnd"/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>15/04/2016</w:t>
            </w:r>
          </w:p>
          <w:p w:rsidR="00685C24" w:rsidRPr="00685C24" w:rsidRDefault="00685C24" w:rsidP="0068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The Prime Minister's Office (PMO) is likely to undertake a review of India Post on April 14 regarding action taken by the department for setting up its payments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bank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t>Click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fldChar w:fldCharType="begin"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instrText xml:space="preserve"> HYPERLINK "http://www.fnpohq.blogspot.com/" \t "_blank" </w:instrTex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fldChar w:fldCharType="separate"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  <w:u w:val="single"/>
              </w:rPr>
              <w:t xml:space="preserve"> here to</w:t>
            </w:r>
            <w:proofErr w:type="gramStart"/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  <w:u w:val="single"/>
              </w:rPr>
              <w:t>  view</w:t>
            </w:r>
            <w:proofErr w:type="gramEnd"/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  <w:u w:val="single"/>
              </w:rPr>
              <w:t xml:space="preserve"> more.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fldChar w:fldCharType="end"/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14/04/2016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13/04/2016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ANNUAL RETURNS OF ASSETS AND LIABILITIES- RETURNS FILING DATE EXTENDED UPTO 31.07.201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﻿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t>6.Click</w:t>
            </w:r>
            <w:hyperlink r:id="rId14" w:tgtFrame="_blank" w:history="1">
              <w:r w:rsidRPr="00685C2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800000"/>
                  <w:sz w:val="36"/>
                  <w:u w:val="single"/>
                </w:rPr>
                <w:t xml:space="preserve"> here to</w:t>
              </w:r>
              <w:proofErr w:type="gramStart"/>
              <w:r w:rsidRPr="00685C2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800000"/>
                  <w:sz w:val="36"/>
                  <w:u w:val="single"/>
                </w:rPr>
                <w:t>  view</w:t>
              </w:r>
              <w:proofErr w:type="gramEnd"/>
              <w:r w:rsidRPr="00685C2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800000"/>
                  <w:sz w:val="36"/>
                  <w:u w:val="single"/>
                </w:rPr>
                <w:t xml:space="preserve"> more.</w:t>
              </w:r>
            </w:hyperlink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12/04/2016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>1</w:t>
            </w:r>
            <w:proofErr w:type="gram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>)DHARNA</w:t>
            </w:r>
            <w:proofErr w:type="gram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 xml:space="preserve"> PROGRAMME CONDUCTED IN C/W FINACLE &amp; MC-CAMISH ISSUES ON TODAY</w:t>
            </w:r>
            <w:r w:rsidRPr="00685C24">
              <w:rPr>
                <w:rFonts w:ascii="Times New Roman" w:eastAsia="Times New Roman" w:hAnsi="Times New Roman" w:cs="Times New Roman"/>
                <w:sz w:val="36"/>
                <w:szCs w:val="36"/>
              </w:rPr>
              <w:t>.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>AT AP CIRCLE.</w:t>
            </w:r>
            <w:r w:rsidRPr="00685C24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﻿ 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2)DA</w:t>
            </w:r>
            <w:proofErr w:type="gram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Order-- Department of Post issued. 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A500"/>
                <w:sz w:val="24"/>
                <w:szCs w:val="24"/>
              </w:rPr>
              <w:t>3)LSG PROMOTION IN TAMILNADU CIRCLE (6th List)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t>Click</w:t>
            </w:r>
            <w:hyperlink r:id="rId15" w:tgtFrame="_blank" w:history="1">
              <w:r w:rsidRPr="00685C2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800000"/>
                  <w:sz w:val="36"/>
                  <w:u w:val="single"/>
                </w:rPr>
                <w:t xml:space="preserve"> here to read more.</w:t>
              </w:r>
            </w:hyperlink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﻿﻿ 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0000FF"/>
                <w:sz w:val="48"/>
              </w:rPr>
              <w:t>1/04/2016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003300"/>
                <w:kern w:val="36"/>
                <w:sz w:val="48"/>
                <w:szCs w:val="48"/>
              </w:rPr>
              <w:t xml:space="preserve">India Post to keep PM posted on bank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3300"/>
                <w:kern w:val="36"/>
                <w:sz w:val="48"/>
                <w:szCs w:val="48"/>
              </w:rPr>
              <w:t>plansPrime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003300"/>
                <w:kern w:val="36"/>
                <w:sz w:val="48"/>
                <w:szCs w:val="48"/>
              </w:rPr>
              <w:t xml:space="preserve"> Minister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3300"/>
                <w:kern w:val="36"/>
                <w:sz w:val="48"/>
                <w:szCs w:val="48"/>
              </w:rPr>
              <w:t>Narendra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003300"/>
                <w:kern w:val="36"/>
                <w:sz w:val="48"/>
                <w:szCs w:val="48"/>
              </w:rPr>
              <w:t xml:space="preserve">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3300"/>
                <w:kern w:val="36"/>
                <w:sz w:val="48"/>
                <w:szCs w:val="48"/>
              </w:rPr>
              <w:t>Modi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003300"/>
                <w:kern w:val="36"/>
                <w:sz w:val="48"/>
                <w:szCs w:val="48"/>
              </w:rPr>
              <w:t xml:space="preserve"> will hold a meeting with senior officials of the 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003300"/>
                <w:kern w:val="36"/>
                <w:sz w:val="48"/>
                <w:szCs w:val="48"/>
              </w:rPr>
              <w:lastRenderedPageBreak/>
              <w:t xml:space="preserve">Department of Posts, or India Post, to take stock of its preparedness to roll out its payments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3300"/>
                <w:kern w:val="36"/>
                <w:sz w:val="48"/>
                <w:szCs w:val="48"/>
              </w:rPr>
              <w:t>bank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</w:rPr>
              <w:t>.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kern w:val="36"/>
                <w:sz w:val="48"/>
                <w:szCs w:val="48"/>
              </w:rPr>
              <w:t>Click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kern w:val="36"/>
                <w:sz w:val="48"/>
                <w:szCs w:val="48"/>
              </w:rPr>
              <w:fldChar w:fldCharType="begin"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kern w:val="36"/>
                <w:sz w:val="48"/>
                <w:szCs w:val="48"/>
              </w:rPr>
              <w:instrText xml:space="preserve"> HYPERLINK "http://www.fnpohq.blogspot.com/" \t "_blank" </w:instrTex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kern w:val="36"/>
                <w:sz w:val="48"/>
                <w:szCs w:val="48"/>
              </w:rPr>
              <w:fldChar w:fldCharType="separate"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kern w:val="36"/>
                <w:sz w:val="36"/>
                <w:u w:val="single"/>
              </w:rPr>
              <w:t xml:space="preserve"> here to read more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kern w:val="36"/>
                <w:sz w:val="48"/>
                <w:szCs w:val="48"/>
              </w:rPr>
              <w:fldChar w:fldCharType="end"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09/04/2016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Declaration of Holiday on 14th April, 2016- Order by Dept of Posts.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2)Kerala</w:t>
            </w:r>
            <w:proofErr w:type="gram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 Youth Wing Seminar﻿.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t>Click</w:t>
            </w:r>
            <w:hyperlink r:id="rId16" w:tgtFrame="_blank" w:history="1">
              <w:r w:rsidRPr="00685C2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800000"/>
                  <w:sz w:val="36"/>
                  <w:u w:val="single"/>
                </w:rPr>
                <w:t xml:space="preserve"> here to read more</w:t>
              </w:r>
            </w:hyperlink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08/04/2016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86990" cy="1762760"/>
                  <wp:effectExtent l="19050" t="0" r="3810" b="0"/>
                  <wp:docPr id="7" name="Picture 7" descr="Image result for telugu new year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telugu new year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990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﻿﻿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07/04/2016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008080"/>
                <w:sz w:val="48"/>
              </w:rPr>
              <w:t>Dearness Allowance from Jan 2016 - 6% hike. MINISTRY OF FINANCE ISSUED TODAY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>-</w:t>
            </w:r>
            <w:hyperlink r:id="rId18" w:history="1">
              <w:r w:rsidRPr="00685C2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48"/>
                  <w:u w:val="single"/>
                </w:rPr>
                <w:t>CLICK HERE TO SEE DETAILS</w:t>
              </w:r>
            </w:hyperlink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2)Vague News about implementation of 7th CPC 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recommendation is Posted in Internet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3)PROMOTION LIST FROM HSG II TO HSG I ON REGULAR BASIS IN TAMILNADU CIRCLE 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﻿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t>Click</w:t>
            </w:r>
            <w:hyperlink r:id="rId19" w:tgtFrame="_blank" w:history="1">
              <w:r w:rsidRPr="00685C2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800000"/>
                  <w:sz w:val="36"/>
                  <w:u w:val="single"/>
                </w:rPr>
                <w:t xml:space="preserve"> here to read more</w:t>
              </w:r>
            </w:hyperlink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06/04/2016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1</w:t>
            </w:r>
            <w:proofErr w:type="gram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)Modernization</w:t>
            </w:r>
            <w:proofErr w:type="gram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 xml:space="preserve"> of Service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Book﻿</w:t>
            </w:r>
            <w:hyperlink r:id="rId20" w:history="1">
              <w:r w:rsidRPr="00685C2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</w:rPr>
                <w:t>Service</w:t>
              </w:r>
              <w:proofErr w:type="spellEnd"/>
              <w:r w:rsidRPr="00685C2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</w:rPr>
                <w:t>-Book-</w:t>
              </w:r>
              <w:proofErr w:type="spellStart"/>
              <w:r w:rsidRPr="00685C2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</w:rPr>
                <w:t>Format.</w:t>
              </w:r>
            </w:hyperlink>
            <w:r w:rsidRPr="00685C24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Click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 xml:space="preserve"> the above link to view.﻿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2)Socio-economic survey of BOs - regarding names of BOs to include in the sample survey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 xml:space="preserve">3)GOVERNMENT AGAIN COMMITS TO COMPLY WITH CAT JUDGMENT FOR REVISION OF PENSION OF PRE-2006 PENSIONERS WITH LESS THAN 33 YEARS SERVICE BUT SEEKS MORE TIME FOR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>COMPLIANCE﻿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t>Click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fldChar w:fldCharType="begin"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instrText xml:space="preserve"> HYPERLINK "http://www.fnpohq.blogspot.com/" \t "_blank" </w:instrTex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fldChar w:fldCharType="separate"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  <w:u w:val="single"/>
              </w:rPr>
              <w:t xml:space="preserve"> here to read more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fldChar w:fldCharType="end"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>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003366"/>
                <w:sz w:val="48"/>
              </w:rPr>
              <w:t>05/04/2016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1)Proposals</w:t>
            </w:r>
            <w:proofErr w:type="gram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on Child Care Leave (CCL) and Maternity Leave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﻿.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2)Declaration of Assets and Liabilities by public servants under section 44 of the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Lokpal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and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Lokayuktas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Act, 2013 —filing of Returns by public servants on or before 15th April, 2016 –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regarding.﻿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t>Click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fldChar w:fldCharType="begin"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instrText xml:space="preserve"> HYPERLINK "http://www.fnpohq.blogspot.com/" \t "_blank" </w:instrTex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fldChar w:fldCharType="separate"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  <w:u w:val="single"/>
              </w:rPr>
              <w:t xml:space="preserve"> here to read more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fldChar w:fldCharType="end"/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>04/04/2016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 xml:space="preserve">List of Services to be covered under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RICT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t>Click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fldChar w:fldCharType="begin"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instrText xml:space="preserve"> HYPERLINK "http://www.fnpohq.blogspot.com/" \t "_blank" </w:instrTex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fldChar w:fldCharType="separate"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  <w:u w:val="single"/>
              </w:rPr>
              <w:t xml:space="preserve"> here to</w:t>
            </w:r>
            <w:proofErr w:type="gramStart"/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  <w:u w:val="single"/>
              </w:rPr>
              <w:t>  view</w:t>
            </w:r>
            <w:proofErr w:type="gramEnd"/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  <w:u w:val="single"/>
              </w:rPr>
              <w:t>.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fldChar w:fldCharType="end"/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﻿﻿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02/04/2016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 xml:space="preserve">7th Pay Commission Latest News – CG Employees Have to Wait a Little Longer – Cabinet Secretary assured that fair 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lastRenderedPageBreak/>
              <w:t>consideration will be given to all points brought out by JCM before taking a final view.﻿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t>Click</w:t>
            </w:r>
            <w:hyperlink r:id="rId21" w:tgtFrame="_blank" w:history="1">
              <w:r w:rsidRPr="00685C2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800000"/>
                  <w:sz w:val="36"/>
                  <w:u w:val="single"/>
                </w:rPr>
                <w:t xml:space="preserve"> here to read more</w:t>
              </w:r>
            </w:hyperlink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01/04/2016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1) Procedure For Supplementary Accounts In Head Post Offices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 xml:space="preserve">2)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Dopt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 xml:space="preserve"> needs comments on LTC Procedure of Public Transport between nearest Railway station and Declared place of visit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 xml:space="preserve">3) Promotion of PA (SBCO) to LSG (SBCO) cadre - TN Circle </w:t>
            </w:r>
            <w:proofErr w:type="spellStart"/>
            <w:r w:rsidRPr="00685C24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>dtd</w:t>
            </w:r>
            <w:proofErr w:type="spellEnd"/>
            <w:r w:rsidRPr="00685C24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 xml:space="preserve"> 01/04/2016 ﻿</w:t>
            </w:r>
            <w:r w:rsidRPr="00685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</w:rPr>
              <w:t>Click</w:t>
            </w:r>
            <w:hyperlink r:id="rId22" w:tgtFrame="_blank" w:history="1">
              <w:r w:rsidRPr="00685C2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800000"/>
                  <w:sz w:val="36"/>
                  <w:u w:val="single"/>
                </w:rPr>
                <w:t xml:space="preserve"> here to read more</w:t>
              </w:r>
            </w:hyperlink>
            <w:r w:rsidRPr="00685C24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>﻿﻿﻿</w:t>
            </w:r>
          </w:p>
          <w:p w:rsidR="00685C24" w:rsidRPr="00685C24" w:rsidRDefault="00685C24" w:rsidP="00685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5C24" w:rsidRPr="00685C24" w:rsidRDefault="00685C24" w:rsidP="0068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C24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</w:tc>
      </w:tr>
    </w:tbl>
    <w:p w:rsidR="00685C24" w:rsidRPr="00685C24" w:rsidRDefault="00685C24" w:rsidP="00685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85C24" w:rsidRPr="00685C24" w:rsidSect="00E8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85C24"/>
    <w:rsid w:val="00685C24"/>
    <w:rsid w:val="00E8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EF"/>
  </w:style>
  <w:style w:type="paragraph" w:styleId="Heading1">
    <w:name w:val="heading 1"/>
    <w:basedOn w:val="Normal"/>
    <w:link w:val="Heading1Char"/>
    <w:uiPriority w:val="9"/>
    <w:qFormat/>
    <w:rsid w:val="0068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85C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C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85C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5C24"/>
    <w:rPr>
      <w:b/>
      <w:bCs/>
    </w:rPr>
  </w:style>
  <w:style w:type="character" w:styleId="Emphasis">
    <w:name w:val="Emphasis"/>
    <w:basedOn w:val="DefaultParagraphFont"/>
    <w:uiPriority w:val="20"/>
    <w:qFormat/>
    <w:rsid w:val="00685C2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85C24"/>
    <w:rPr>
      <w:color w:val="0000FF"/>
      <w:u w:val="single"/>
    </w:rPr>
  </w:style>
  <w:style w:type="paragraph" w:customStyle="1" w:styleId="vcard">
    <w:name w:val="vcard"/>
    <w:basedOn w:val="Normal"/>
    <w:rsid w:val="0068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zation-name">
    <w:name w:val="organization-name"/>
    <w:basedOn w:val="DefaultParagraphFont"/>
    <w:rsid w:val="00685C24"/>
  </w:style>
  <w:style w:type="character" w:customStyle="1" w:styleId="adr">
    <w:name w:val="adr"/>
    <w:basedOn w:val="DefaultParagraphFont"/>
    <w:rsid w:val="00685C24"/>
  </w:style>
  <w:style w:type="character" w:customStyle="1" w:styleId="street-address">
    <w:name w:val="street-address"/>
    <w:basedOn w:val="DefaultParagraphFont"/>
    <w:rsid w:val="00685C24"/>
  </w:style>
  <w:style w:type="character" w:customStyle="1" w:styleId="locality">
    <w:name w:val="locality"/>
    <w:basedOn w:val="DefaultParagraphFont"/>
    <w:rsid w:val="00685C24"/>
  </w:style>
  <w:style w:type="character" w:customStyle="1" w:styleId="postal-code">
    <w:name w:val="postal-code"/>
    <w:basedOn w:val="DefaultParagraphFont"/>
    <w:rsid w:val="00685C24"/>
  </w:style>
  <w:style w:type="character" w:customStyle="1" w:styleId="country-name">
    <w:name w:val="country-name"/>
    <w:basedOn w:val="DefaultParagraphFont"/>
    <w:rsid w:val="00685C24"/>
  </w:style>
  <w:style w:type="character" w:customStyle="1" w:styleId="tel">
    <w:name w:val="tel"/>
    <w:basedOn w:val="DefaultParagraphFont"/>
    <w:rsid w:val="00685C24"/>
  </w:style>
  <w:style w:type="character" w:customStyle="1" w:styleId="type">
    <w:name w:val="type"/>
    <w:basedOn w:val="DefaultParagraphFont"/>
    <w:rsid w:val="00685C24"/>
  </w:style>
  <w:style w:type="character" w:customStyle="1" w:styleId="mailtowrapper">
    <w:name w:val="mailtowrapper"/>
    <w:basedOn w:val="DefaultParagraphFont"/>
    <w:rsid w:val="00685C24"/>
  </w:style>
  <w:style w:type="paragraph" w:styleId="BalloonText">
    <w:name w:val="Balloon Text"/>
    <w:basedOn w:val="Normal"/>
    <w:link w:val="BalloonTextChar"/>
    <w:uiPriority w:val="99"/>
    <w:semiHidden/>
    <w:unhideWhenUsed/>
    <w:rsid w:val="00685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9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0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1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9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5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2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65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46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8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95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385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2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770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061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562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552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655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9444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3603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867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5335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446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4574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6003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302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8627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7291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5804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399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4299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5341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15543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61002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374055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952627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1201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4632862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809674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667391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886774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8685309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745410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4206976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1790512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5298235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9445149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1716107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674132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8784994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9994237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40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2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6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6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ohq.blogspot.com/" TargetMode="External"/><Relationship Id="rId13" Type="http://schemas.openxmlformats.org/officeDocument/2006/relationships/hyperlink" Target="http://www.fnpohq.blogspot.com/" TargetMode="External"/><Relationship Id="rId18" Type="http://schemas.openxmlformats.org/officeDocument/2006/relationships/hyperlink" Target="http://finmin.nic.in/the_ministry/dept_expenditure/notification/da/da01012016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npohq.blogspot.com/" TargetMode="External"/><Relationship Id="rId7" Type="http://schemas.openxmlformats.org/officeDocument/2006/relationships/hyperlink" Target="http://www.fnpohq.blogspot.com/" TargetMode="External"/><Relationship Id="rId12" Type="http://schemas.openxmlformats.org/officeDocument/2006/relationships/hyperlink" Target="http://fnpo.org/yahoo_site_admin/assets/docs/Action_Anonymous_3141.11175357.pdf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://www.fnpohq.blogspot.com/" TargetMode="External"/><Relationship Id="rId20" Type="http://schemas.openxmlformats.org/officeDocument/2006/relationships/hyperlink" Target="http://www.gservants.com/wp-content/uploads/2016/04/Service-Book-Format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fnpo.org/yahoo_site_admin/assets/docs/FNPO.117194440.pdf" TargetMode="External"/><Relationship Id="rId11" Type="http://schemas.openxmlformats.org/officeDocument/2006/relationships/hyperlink" Target="http://www.fnpohq.blogspot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fnpohq.blogspot.com/" TargetMode="External"/><Relationship Id="rId15" Type="http://schemas.openxmlformats.org/officeDocument/2006/relationships/hyperlink" Target="http://www.fnpohq.blogspot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npohq.blogspot.com/" TargetMode="External"/><Relationship Id="rId19" Type="http://schemas.openxmlformats.org/officeDocument/2006/relationships/hyperlink" Target="http://www.fnpohq.blogspot.com/" TargetMode="External"/><Relationship Id="rId4" Type="http://schemas.openxmlformats.org/officeDocument/2006/relationships/hyperlink" Target="http://www.fnpohq.blogspot.com/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://www.fnpohq.blogspot.com/" TargetMode="External"/><Relationship Id="rId22" Type="http://schemas.openxmlformats.org/officeDocument/2006/relationships/hyperlink" Target="http://www.fnpohq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981</Words>
  <Characters>5593</Characters>
  <Application>Microsoft Office Word</Application>
  <DocSecurity>0</DocSecurity>
  <Lines>46</Lines>
  <Paragraphs>13</Paragraphs>
  <ScaleCrop>false</ScaleCrop>
  <Company>PERSONAL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D.THEYAGARAJAN</dc:creator>
  <cp:keywords/>
  <dc:description/>
  <cp:lastModifiedBy>D.THEYAGARAJAN</cp:lastModifiedBy>
  <cp:revision>2</cp:revision>
  <dcterms:created xsi:type="dcterms:W3CDTF">2016-05-01T02:51:00Z</dcterms:created>
  <dcterms:modified xsi:type="dcterms:W3CDTF">2016-05-01T02:53:00Z</dcterms:modified>
</cp:coreProperties>
</file>